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883" w:rsidRPr="00D2024C" w:rsidRDefault="00D2024C" w:rsidP="00D2024C">
      <w:pPr>
        <w:jc w:val="center"/>
        <w:rPr>
          <w:rFonts w:hint="eastAsia"/>
          <w:b/>
          <w:sz w:val="36"/>
          <w:szCs w:val="36"/>
        </w:rPr>
      </w:pPr>
      <w:r w:rsidRPr="00D2024C">
        <w:rPr>
          <w:rFonts w:hint="eastAsia"/>
          <w:b/>
          <w:sz w:val="36"/>
          <w:szCs w:val="36"/>
        </w:rPr>
        <w:t>海员证核发</w:t>
      </w:r>
    </w:p>
    <w:p w:rsidR="00D2024C" w:rsidRPr="00D2024C" w:rsidRDefault="00D2024C" w:rsidP="00D2024C">
      <w:r w:rsidRPr="00D2024C">
        <w:t>实施机关：</w:t>
      </w:r>
      <w:r w:rsidRPr="00D2024C">
        <w:t>XX</w:t>
      </w:r>
      <w:r w:rsidRPr="00D2024C">
        <w:t>海事局</w:t>
      </w:r>
    </w:p>
    <w:p w:rsidR="00D2024C" w:rsidRPr="00D2024C" w:rsidRDefault="00D2024C" w:rsidP="00D2024C">
      <w:r w:rsidRPr="00D2024C">
        <w:t>受理部门：</w:t>
      </w:r>
      <w:r w:rsidRPr="00D2024C">
        <w:t>XX</w:t>
      </w:r>
      <w:r w:rsidRPr="00D2024C">
        <w:t>海事局政务中心</w:t>
      </w:r>
    </w:p>
    <w:p w:rsidR="00D2024C" w:rsidRPr="00D2024C" w:rsidRDefault="00D2024C" w:rsidP="00D2024C">
      <w:r w:rsidRPr="00D2024C">
        <w:t>申</w:t>
      </w:r>
      <w:r w:rsidRPr="00D2024C">
        <w:t xml:space="preserve"> </w:t>
      </w:r>
      <w:r w:rsidRPr="00D2024C">
        <w:t>请</w:t>
      </w:r>
      <w:r w:rsidRPr="00D2024C">
        <w:t xml:space="preserve"> </w:t>
      </w:r>
      <w:r w:rsidRPr="00D2024C">
        <w:t>人：船员本人、受委托机构（海员外派机构、甲级海船船员服务机构、海员证申办单位）及具有渔船船员海员证申办资格的单位</w:t>
      </w:r>
    </w:p>
    <w:p w:rsidR="00D2024C" w:rsidRPr="00D2024C" w:rsidRDefault="00D2024C" w:rsidP="00D2024C">
      <w:r w:rsidRPr="00D2024C">
        <w:t>具备条件：</w:t>
      </w:r>
    </w:p>
    <w:p w:rsidR="00D2024C" w:rsidRPr="00D2024C" w:rsidRDefault="00D2024C" w:rsidP="00D2024C">
      <w:r w:rsidRPr="00D2024C">
        <w:t>1.</w:t>
      </w:r>
      <w:r w:rsidRPr="00D2024C">
        <w:t>年满</w:t>
      </w:r>
      <w:r w:rsidRPr="00D2024C">
        <w:t>18</w:t>
      </w:r>
      <w:r w:rsidRPr="00D2024C">
        <w:t>周岁并享有中华人民共和国国籍的公民；</w:t>
      </w:r>
    </w:p>
    <w:p w:rsidR="00D2024C" w:rsidRPr="00D2024C" w:rsidRDefault="00D2024C" w:rsidP="00D2024C">
      <w:r w:rsidRPr="00D2024C">
        <w:t>2.</w:t>
      </w:r>
      <w:r w:rsidRPr="00D2024C">
        <w:t>已依法取得中华人民共和国船员服务簿；</w:t>
      </w:r>
    </w:p>
    <w:p w:rsidR="00D2024C" w:rsidRPr="00D2024C" w:rsidRDefault="00D2024C" w:rsidP="00D2024C">
      <w:r w:rsidRPr="00D2024C">
        <w:t>3.</w:t>
      </w:r>
      <w:r w:rsidRPr="00D2024C">
        <w:t>符合规定的船员体检标准；</w:t>
      </w:r>
    </w:p>
    <w:p w:rsidR="00D2024C" w:rsidRPr="00D2024C" w:rsidRDefault="00D2024C" w:rsidP="00D2024C">
      <w:r w:rsidRPr="00D2024C">
        <w:t>4.</w:t>
      </w:r>
      <w:r w:rsidRPr="00D2024C">
        <w:t>持有国际航行船舶船员适任证书或有确定的海员出境任务；</w:t>
      </w:r>
    </w:p>
    <w:p w:rsidR="00D2024C" w:rsidRPr="00D2024C" w:rsidRDefault="00D2024C" w:rsidP="00D2024C">
      <w:r w:rsidRPr="00D2024C">
        <w:t>5.</w:t>
      </w:r>
      <w:r w:rsidRPr="00D2024C">
        <w:t>无法律、行政法规规定的禁止公民出境的情形。</w:t>
      </w:r>
    </w:p>
    <w:p w:rsidR="00D2024C" w:rsidRPr="00D2024C" w:rsidRDefault="00D2024C" w:rsidP="00D2024C">
      <w:r w:rsidRPr="00D2024C">
        <w:t>提交材料：</w:t>
      </w:r>
    </w:p>
    <w:p w:rsidR="00D2024C" w:rsidRPr="00D2024C" w:rsidRDefault="00D2024C" w:rsidP="00D2024C">
      <w:r w:rsidRPr="00D2024C">
        <w:t>1.</w:t>
      </w:r>
      <w:r w:rsidRPr="00D2024C">
        <w:t>《海员证申请表》；</w:t>
      </w:r>
    </w:p>
    <w:p w:rsidR="00D2024C" w:rsidRPr="00D2024C" w:rsidRDefault="00D2024C" w:rsidP="00D2024C">
      <w:r w:rsidRPr="00D2024C">
        <w:t>2.</w:t>
      </w:r>
      <w:r w:rsidRPr="00D2024C">
        <w:t>《船员服务簿》及其复印件；</w:t>
      </w:r>
    </w:p>
    <w:p w:rsidR="00D2024C" w:rsidRPr="00D2024C" w:rsidRDefault="00D2024C" w:rsidP="00D2024C">
      <w:r w:rsidRPr="00D2024C">
        <w:t>3.</w:t>
      </w:r>
      <w:r w:rsidRPr="00D2024C">
        <w:t>国际航行（含特殊航线）船舶船员适任证书或证明文件及其复印件；</w:t>
      </w:r>
    </w:p>
    <w:p w:rsidR="00D2024C" w:rsidRPr="00D2024C" w:rsidRDefault="00D2024C" w:rsidP="00D2024C">
      <w:r w:rsidRPr="00D2024C">
        <w:t>4.</w:t>
      </w:r>
      <w:r w:rsidRPr="00D2024C">
        <w:t>公安机关出具的无法律、行政法规规定的禁止公民出境的情形的证明；</w:t>
      </w:r>
    </w:p>
    <w:p w:rsidR="00D2024C" w:rsidRPr="00D2024C" w:rsidRDefault="00D2024C" w:rsidP="00D2024C">
      <w:r w:rsidRPr="00D2024C">
        <w:t>5</w:t>
      </w:r>
      <w:r w:rsidRPr="00D2024C">
        <w:t>．《海船船员健康证书》</w:t>
      </w:r>
      <w:r w:rsidRPr="00D2024C">
        <w:t>(</w:t>
      </w:r>
      <w:r w:rsidRPr="00D2024C">
        <w:t>适用于海船船员）、《内河船员体格检查表》（适用于内河船员）、《渔船船员体检表》（适用于渔船船员）；</w:t>
      </w:r>
    </w:p>
    <w:p w:rsidR="00D2024C" w:rsidRPr="00D2024C" w:rsidRDefault="00D2024C" w:rsidP="00D2024C">
      <w:r w:rsidRPr="00D2024C">
        <w:lastRenderedPageBreak/>
        <w:t>6.</w:t>
      </w:r>
      <w:r w:rsidRPr="00D2024C">
        <w:t>申请人近期免冠正面头像白底彩色电子证件照片（尺寸</w:t>
      </w:r>
      <w:r w:rsidRPr="00D2024C">
        <w:t>48mm*33mm,</w:t>
      </w:r>
      <w:r w:rsidRPr="00D2024C">
        <w:t>像素</w:t>
      </w:r>
      <w:r w:rsidRPr="00D2024C">
        <w:t>390*567dpi)</w:t>
      </w:r>
      <w:r w:rsidRPr="00D2024C">
        <w:t>；</w:t>
      </w:r>
    </w:p>
    <w:p w:rsidR="00D2024C" w:rsidRPr="00D2024C" w:rsidRDefault="00D2024C" w:rsidP="00D2024C">
      <w:r w:rsidRPr="00D2024C">
        <w:t>7.</w:t>
      </w:r>
      <w:r w:rsidRPr="00D2024C">
        <w:t>合法有效的劳动合同或管理协议及其复印件（适用船员委托机构办理）；</w:t>
      </w:r>
    </w:p>
    <w:p w:rsidR="00D2024C" w:rsidRPr="00D2024C" w:rsidRDefault="00D2024C" w:rsidP="00D2024C">
      <w:r w:rsidRPr="00D2024C">
        <w:t>8.</w:t>
      </w:r>
      <w:r w:rsidRPr="00D2024C">
        <w:t>委托证明（适用委托办理）；</w:t>
      </w:r>
    </w:p>
    <w:p w:rsidR="00D2024C" w:rsidRPr="00D2024C" w:rsidRDefault="00D2024C" w:rsidP="00D2024C">
      <w:r w:rsidRPr="00D2024C">
        <w:t>9.</w:t>
      </w:r>
      <w:r w:rsidRPr="00D2024C">
        <w:t>《海员证》遗失、损毁报告（适用申请补发）。</w:t>
      </w:r>
    </w:p>
    <w:p w:rsidR="00D2024C" w:rsidRPr="00D2024C" w:rsidRDefault="00D2024C" w:rsidP="00D2024C">
      <w:r w:rsidRPr="00D2024C">
        <w:t>申请遗失、损毁补发《海员证》的，只需提交第</w:t>
      </w:r>
      <w:r w:rsidRPr="00D2024C">
        <w:t>1</w:t>
      </w:r>
      <w:r w:rsidRPr="00D2024C">
        <w:t>、</w:t>
      </w:r>
      <w:r w:rsidRPr="00D2024C">
        <w:t>9</w:t>
      </w:r>
      <w:r w:rsidRPr="00D2024C">
        <w:t>项材料；</w:t>
      </w:r>
    </w:p>
    <w:p w:rsidR="00D2024C" w:rsidRPr="00D2024C" w:rsidRDefault="00D2024C" w:rsidP="00D2024C">
      <w:r w:rsidRPr="00D2024C">
        <w:t>申请换发《海员证》的，只需提交第</w:t>
      </w:r>
      <w:r w:rsidRPr="00D2024C">
        <w:t>1</w:t>
      </w:r>
      <w:r w:rsidRPr="00D2024C">
        <w:t>项材料及旧《海员证》；</w:t>
      </w:r>
    </w:p>
    <w:p w:rsidR="00D2024C" w:rsidRPr="00D2024C" w:rsidRDefault="00D2024C" w:rsidP="00D2024C">
      <w:r w:rsidRPr="00D2024C">
        <w:t>已经完成信息采集的船员可免予提交第</w:t>
      </w:r>
      <w:r w:rsidRPr="00D2024C">
        <w:t>2</w:t>
      </w:r>
      <w:r w:rsidRPr="00D2024C">
        <w:t>、</w:t>
      </w:r>
      <w:r w:rsidRPr="00D2024C">
        <w:t>3</w:t>
      </w:r>
      <w:r w:rsidRPr="00D2024C">
        <w:t>、</w:t>
      </w:r>
      <w:r w:rsidRPr="00D2024C">
        <w:t>5</w:t>
      </w:r>
      <w:r w:rsidRPr="00D2024C">
        <w:t>、</w:t>
      </w:r>
      <w:r w:rsidRPr="00D2024C">
        <w:t>6</w:t>
      </w:r>
      <w:r w:rsidRPr="00D2024C">
        <w:t>项材料；</w:t>
      </w:r>
    </w:p>
    <w:p w:rsidR="00D2024C" w:rsidRPr="00D2024C" w:rsidRDefault="00D2024C" w:rsidP="00D2024C">
      <w:r w:rsidRPr="00D2024C">
        <w:t>船员与其委托机构签订的劳动合同或管理协议中有明确代理船员办理证书条款的，受</w:t>
      </w:r>
    </w:p>
    <w:p w:rsidR="00D2024C" w:rsidRPr="00D2024C" w:rsidRDefault="00D2024C" w:rsidP="00D2024C">
      <w:r w:rsidRPr="00D2024C">
        <w:t>委托机构可免予提交第</w:t>
      </w:r>
      <w:r w:rsidRPr="00D2024C">
        <w:t>8</w:t>
      </w:r>
      <w:r w:rsidRPr="00D2024C">
        <w:t>项材料。</w:t>
      </w:r>
    </w:p>
    <w:p w:rsidR="00D2024C" w:rsidRPr="00D2024C" w:rsidRDefault="00D2024C" w:rsidP="00D2024C">
      <w:r w:rsidRPr="00D2024C">
        <w:t>办理依据：</w:t>
      </w:r>
    </w:p>
    <w:p w:rsidR="00D2024C" w:rsidRPr="00D2024C" w:rsidRDefault="00D2024C" w:rsidP="00D2024C">
      <w:r w:rsidRPr="00D2024C">
        <w:t>1.</w:t>
      </w:r>
      <w:r w:rsidRPr="00D2024C">
        <w:t>《中华人民共和国护照法》第二十五条</w:t>
      </w:r>
    </w:p>
    <w:p w:rsidR="00D2024C" w:rsidRPr="00D2024C" w:rsidRDefault="00D2024C" w:rsidP="00D2024C">
      <w:r w:rsidRPr="00D2024C">
        <w:t>2.</w:t>
      </w:r>
      <w:r w:rsidRPr="00D2024C">
        <w:t>《中华人民共和国公民出境入境管理法》第七条</w:t>
      </w:r>
    </w:p>
    <w:p w:rsidR="00D2024C" w:rsidRPr="00D2024C" w:rsidRDefault="00D2024C" w:rsidP="00D2024C">
      <w:r w:rsidRPr="00D2024C">
        <w:t>3.</w:t>
      </w:r>
      <w:r w:rsidRPr="00D2024C">
        <w:t>《中华人民共和国船员条例》第十五至十七条</w:t>
      </w:r>
    </w:p>
    <w:p w:rsidR="00D2024C" w:rsidRPr="00D2024C" w:rsidRDefault="00D2024C" w:rsidP="00D2024C">
      <w:r w:rsidRPr="00D2024C">
        <w:t>4.</w:t>
      </w:r>
      <w:r w:rsidRPr="00D2024C">
        <w:t>《中华人民共和国海事行政许可条件规定》第二十五条第一款</w:t>
      </w:r>
    </w:p>
    <w:p w:rsidR="00D2024C" w:rsidRPr="00D2024C" w:rsidRDefault="00D2024C" w:rsidP="00D2024C">
      <w:r w:rsidRPr="00D2024C">
        <w:t>办结期限：</w:t>
      </w:r>
      <w:r w:rsidRPr="00D2024C">
        <w:t>7</w:t>
      </w:r>
      <w:r w:rsidRPr="00D2024C">
        <w:t>个工作日</w:t>
      </w:r>
    </w:p>
    <w:p w:rsidR="00D2024C" w:rsidRPr="00D2024C" w:rsidRDefault="00D2024C" w:rsidP="00D2024C">
      <w:r w:rsidRPr="00D2024C">
        <w:t>办理结果：符合条件的，予以核发《海员证》；不符合条件的，不予许可并说明理由。</w:t>
      </w:r>
    </w:p>
    <w:p w:rsidR="00D2024C" w:rsidRPr="00D2024C" w:rsidRDefault="00D2024C" w:rsidP="00D2024C">
      <w:r w:rsidRPr="00D2024C">
        <w:lastRenderedPageBreak/>
        <w:t>收费标准：不收费</w:t>
      </w:r>
    </w:p>
    <w:p w:rsidR="00D2024C" w:rsidRDefault="00D2024C"/>
    <w:sectPr w:rsidR="00D2024C" w:rsidSect="00C578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024C"/>
    <w:rsid w:val="00331142"/>
    <w:rsid w:val="00750466"/>
    <w:rsid w:val="00C57883"/>
    <w:rsid w:val="00D2024C"/>
    <w:rsid w:val="00DD53D1"/>
    <w:rsid w:val="00DE7B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3D1"/>
    <w:pPr>
      <w:widowControl w:val="0"/>
      <w:jc w:val="both"/>
    </w:pPr>
    <w:rPr>
      <w:rFonts w:eastAsia="仿宋_GB2312"/>
      <w:snapToGrid w:val="0"/>
      <w:sz w:val="3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0744819">
      <w:bodyDiv w:val="1"/>
      <w:marLeft w:val="0"/>
      <w:marRight w:val="0"/>
      <w:marTop w:val="0"/>
      <w:marBottom w:val="0"/>
      <w:divBdr>
        <w:top w:val="none" w:sz="0" w:space="0" w:color="auto"/>
        <w:left w:val="none" w:sz="0" w:space="0" w:color="auto"/>
        <w:bottom w:val="none" w:sz="0" w:space="0" w:color="auto"/>
        <w:right w:val="none" w:sz="0" w:space="0" w:color="auto"/>
      </w:divBdr>
    </w:div>
    <w:div w:id="211066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Words>
  <Characters>687</Characters>
  <Application>Microsoft Office Word</Application>
  <DocSecurity>0</DocSecurity>
  <Lines>5</Lines>
  <Paragraphs>1</Paragraphs>
  <ScaleCrop>false</ScaleCrop>
  <Company>Lenovo</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dc:creator>
  <cp:keywords/>
  <dc:description/>
  <cp:lastModifiedBy>yyd</cp:lastModifiedBy>
  <cp:revision>2</cp:revision>
  <dcterms:created xsi:type="dcterms:W3CDTF">2015-05-28T02:55:00Z</dcterms:created>
  <dcterms:modified xsi:type="dcterms:W3CDTF">2015-05-28T02:56:00Z</dcterms:modified>
</cp:coreProperties>
</file>