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6" w:rsidRPr="006F3CF6" w:rsidRDefault="006F3CF6" w:rsidP="006F3CF6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Times New Roman"/>
          <w:color w:val="183181"/>
          <w:kern w:val="0"/>
          <w:sz w:val="36"/>
          <w:szCs w:val="36"/>
        </w:rPr>
      </w:pPr>
      <w:r w:rsidRPr="006F3CF6">
        <w:rPr>
          <w:rFonts w:ascii="微软雅黑" w:eastAsia="微软雅黑" w:hAnsi="微软雅黑" w:cs="Times New Roman" w:hint="eastAsia"/>
          <w:color w:val="183181"/>
          <w:kern w:val="0"/>
          <w:sz w:val="36"/>
          <w:szCs w:val="36"/>
        </w:rPr>
        <w:t>长江上海航道</w:t>
      </w:r>
      <w:proofErr w:type="gramStart"/>
      <w:r w:rsidRPr="006F3CF6">
        <w:rPr>
          <w:rFonts w:ascii="微软雅黑" w:eastAsia="微软雅黑" w:hAnsi="微软雅黑" w:cs="Times New Roman" w:hint="eastAsia"/>
          <w:color w:val="183181"/>
          <w:kern w:val="0"/>
          <w:sz w:val="36"/>
          <w:szCs w:val="36"/>
        </w:rPr>
        <w:t>处关于</w:t>
      </w:r>
      <w:proofErr w:type="gramEnd"/>
      <w:r w:rsidRPr="006F3CF6">
        <w:rPr>
          <w:rFonts w:ascii="微软雅黑" w:eastAsia="微软雅黑" w:hAnsi="微软雅黑" w:cs="Times New Roman" w:hint="eastAsia"/>
          <w:color w:val="183181"/>
          <w:kern w:val="0"/>
          <w:sz w:val="36"/>
          <w:szCs w:val="36"/>
        </w:rPr>
        <w:t>长江南京以下12.5米深水航道二期工程及</w:t>
      </w:r>
      <w:proofErr w:type="gramStart"/>
      <w:r w:rsidRPr="006F3CF6">
        <w:rPr>
          <w:rFonts w:ascii="微软雅黑" w:eastAsia="微软雅黑" w:hAnsi="微软雅黑" w:cs="Times New Roman" w:hint="eastAsia"/>
          <w:color w:val="183181"/>
          <w:kern w:val="0"/>
          <w:sz w:val="36"/>
          <w:szCs w:val="36"/>
        </w:rPr>
        <w:t>福姜沙水道</w:t>
      </w:r>
      <w:proofErr w:type="gramEnd"/>
      <w:r w:rsidRPr="006F3CF6">
        <w:rPr>
          <w:rFonts w:ascii="微软雅黑" w:eastAsia="微软雅黑" w:hAnsi="微软雅黑" w:cs="Times New Roman" w:hint="eastAsia"/>
          <w:color w:val="183181"/>
          <w:kern w:val="0"/>
          <w:sz w:val="36"/>
          <w:szCs w:val="36"/>
        </w:rPr>
        <w:t>（南水道）部分航标名称更名计划的航道通告（2018年4月10日第126号）</w:t>
      </w:r>
    </w:p>
    <w:p w:rsidR="006F3CF6" w:rsidRPr="006F3CF6" w:rsidRDefault="006F3CF6" w:rsidP="006F3CF6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</w:pPr>
      <w:r w:rsidRPr="006F3CF6">
        <w:rPr>
          <w:rFonts w:ascii="微软雅黑" w:eastAsia="微软雅黑" w:hAnsi="微软雅黑" w:cs="Times New Roman" w:hint="eastAsia"/>
          <w:color w:val="999999"/>
          <w:kern w:val="0"/>
          <w:sz w:val="23"/>
          <w:szCs w:val="23"/>
        </w:rPr>
        <w:t>        </w:t>
      </w: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6F3CF6" w:rsidRPr="006F3CF6" w:rsidRDefault="006F3CF6" w:rsidP="006F3CF6">
      <w:pPr>
        <w:widowControl/>
        <w:shd w:val="clear" w:color="auto" w:fill="FFFFFF"/>
        <w:wordWrap w:val="0"/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</w:pP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各有关单位、航行船舶：</w:t>
      </w:r>
    </w:p>
    <w:p w:rsidR="006F3CF6" w:rsidRPr="006F3CF6" w:rsidRDefault="006F3CF6" w:rsidP="006F3CF6">
      <w:pPr>
        <w:widowControl/>
        <w:shd w:val="clear" w:color="auto" w:fill="FFFFFF"/>
        <w:wordWrap w:val="0"/>
        <w:ind w:firstLine="320"/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</w:pP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  </w:t>
      </w: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 xml:space="preserve"> 2018</w:t>
      </w: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年</w:t>
      </w: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4</w:t>
      </w: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月</w:t>
      </w: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12</w:t>
      </w: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日至</w:t>
      </w: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14</w:t>
      </w: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日，长江上海</w:t>
      </w:r>
      <w:proofErr w:type="gramStart"/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航道处拟在</w:t>
      </w:r>
      <w:proofErr w:type="gramEnd"/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长江干线南通天生港至</w:t>
      </w:r>
      <w:proofErr w:type="gramStart"/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江阴黄</w:t>
      </w:r>
      <w:proofErr w:type="gramEnd"/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田港段对长江南京以下</w:t>
      </w: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12.5</w:t>
      </w: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米深水航道二期工程部分航行标志，以及</w:t>
      </w:r>
      <w:proofErr w:type="gramStart"/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福姜沙水道</w:t>
      </w:r>
      <w:proofErr w:type="gramEnd"/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（南水道）所有航行标志进行重新编号，具体变更情况详见附表，以当日航道通告为准。请过往船舶主动加强联系，以策安全。</w:t>
      </w:r>
    </w:p>
    <w:p w:rsidR="006F3CF6" w:rsidRPr="006F3CF6" w:rsidRDefault="006F3CF6" w:rsidP="006F3CF6">
      <w:pPr>
        <w:widowControl/>
        <w:shd w:val="clear" w:color="auto" w:fill="FFFFFF"/>
        <w:wordWrap w:val="0"/>
        <w:spacing w:before="24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</w:pPr>
      <w:r w:rsidRPr="006F3CF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6F3CF6" w:rsidRPr="006F3CF6" w:rsidRDefault="006F3CF6" w:rsidP="006F3CF6">
      <w:pPr>
        <w:widowControl/>
        <w:shd w:val="clear" w:color="auto" w:fill="FFFFFF"/>
        <w:wordWrap w:val="0"/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</w:pPr>
      <w:r w:rsidRPr="006F3CF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特此通告。</w:t>
      </w:r>
    </w:p>
    <w:p w:rsidR="006F3CF6" w:rsidRPr="006F3CF6" w:rsidRDefault="006F3CF6" w:rsidP="006F3CF6">
      <w:pPr>
        <w:widowControl/>
        <w:shd w:val="clear" w:color="auto" w:fill="FFFFFF"/>
        <w:wordWrap w:val="0"/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</w:pP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A25887" w:rsidRDefault="00A25887">
      <w:pPr>
        <w:widowControl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  <w:br w:type="page"/>
      </w:r>
    </w:p>
    <w:p w:rsidR="006F3CF6" w:rsidRPr="006F3CF6" w:rsidRDefault="006F3CF6" w:rsidP="006F3CF6">
      <w:pPr>
        <w:widowControl/>
        <w:shd w:val="clear" w:color="auto" w:fill="FFFFFF"/>
        <w:wordWrap w:val="0"/>
        <w:spacing w:before="24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</w:pPr>
      <w:bookmarkStart w:id="0" w:name="_GoBack"/>
      <w:bookmarkEnd w:id="0"/>
      <w:r w:rsidRPr="006F3CF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lastRenderedPageBreak/>
        <w:t> </w:t>
      </w:r>
    </w:p>
    <w:p w:rsidR="006F3CF6" w:rsidRPr="006F3CF6" w:rsidRDefault="006F3CF6" w:rsidP="006F3CF6">
      <w:pPr>
        <w:widowControl/>
        <w:shd w:val="clear" w:color="auto" w:fill="FFFFFF"/>
        <w:wordWrap w:val="0"/>
        <w:spacing w:before="24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</w:pPr>
      <w:r w:rsidRPr="006F3CF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附表：长江南京以下</w:t>
      </w:r>
      <w:r w:rsidRPr="006F3CF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12.5</w:t>
      </w:r>
      <w:r w:rsidRPr="006F3CF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米深水航道二期工程及</w:t>
      </w:r>
      <w:proofErr w:type="gramStart"/>
      <w:r w:rsidRPr="006F3CF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福姜沙水道</w:t>
      </w:r>
      <w:proofErr w:type="gramEnd"/>
      <w:r w:rsidRPr="006F3CF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（南水道）部分航标名称变更计划表</w:t>
      </w:r>
    </w:p>
    <w:tbl>
      <w:tblPr>
        <w:tblW w:w="903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40"/>
        <w:gridCol w:w="1840"/>
        <w:gridCol w:w="960"/>
        <w:gridCol w:w="1720"/>
        <w:gridCol w:w="1620"/>
        <w:gridCol w:w="115"/>
      </w:tblGrid>
      <w:tr w:rsidR="006F3CF6" w:rsidRPr="006F3CF6" w:rsidTr="00A25887">
        <w:trPr>
          <w:trHeight w:val="312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现标名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变更后标名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现标名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变更后标名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#36红浮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#41红浮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原FB#4-1红浮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FB#6红浮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#36黑浮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#41黑浮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原FB#5红浮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FB#7红浮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#36-1红浮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#42红浮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FB#8红浮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#36-1黑浮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#42黑浮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FB#8黑浮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#37红浮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#43红浮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原FB#5-1红浮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FB#9红浮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#37黑浮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#43黑浮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原FB#5-1黑浮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FB#9黑浮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#38左右通航浮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#44左右通航浮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原FB#6红浮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FB#10红浮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#38-1左右通航浮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#44-1左右通航浮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原FB#6黑浮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FB#10黑浮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#39红浮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#45红浮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原FB#7红浮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FB#11红浮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#39黑浮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#45黑浮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原FB#7黑浮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FB#11黑浮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#40红浮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#46红浮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原FB#7-1红浮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FB#12红浮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#40黑浮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#46黑浮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原FB#7-1黑浮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FB#12黑浮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#41红浮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#47红浮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原FB#8红浮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FB#13红浮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#47黑浮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原FB#8黑浮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FB#13黑浮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#42红浮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#48红浮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原FB#9红浮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FB#14红浮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#42黑浮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#48黑浮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原FB#9黑浮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FB#14黑浮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#43红浮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#49红浮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原FB#10红浮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FB#15红浮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#43黑浮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#49黑浮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原FB#10黑浮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FB#15黑浮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#44红浮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#50红浮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原FB#10-1红浮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FB#16红浮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#44黑浮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#50黑浮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原FB#10-1黑浮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FB#16黑浮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#45左右通航浮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#51左右通航浮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原FB#10-2红浮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FB#17红浮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#51黑浮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原FB#10-2黑浮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FB#17黑浮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原F#2红浮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#52红浮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原FB#11红浮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FB#18红浮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原F#2黑浮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#52黑浮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FB#18黑浮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原F#2-1红浮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#53红浮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原FB#12红浮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FB#19红浮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原F#2-1黑浮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#53黑浮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原FB#12黑浮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FB#19黑浮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原F#3红浮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#54红浮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原FB#12-1黑浮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FB#20黑浮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原F#3黑浮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#54黑浮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如皋港下示位标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如皋港下沿岸标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原F#4红浮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#55红浮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原#46黑浮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原F#4黑浮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#55黑浮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原#46红浮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原F#5红浮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#56红浮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原#47黑浮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FN#2黑浮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54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原FB#12-1左右通航浮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#56左右通航浮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原#48黑浮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FN#3黑浮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原FB#13红浮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#57红浮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原#49黑浮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FN#4黑浮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原FB#13黑浮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#57黑浮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原#50黑浮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FN#5黑浮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原FB#14红浮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#58红浮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原#50-1黑浮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FN#6黑浮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原FB#14黑浮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#58黑浮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原#50-2黑浮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FN#7黑浮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原FB#15黑浮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#59黑浮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原#50-3黑浮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FN#8黑浮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#59左右通航浮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原#51黑浮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FN#9黑浮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#60红浮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原#52黑浮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FN#10黑浮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#60黑浮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原#53黑浮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FN#11黑浮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#61红浮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原#54黑浮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FN#12黑浮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#61黑浮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原#55黑浮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FN#13黑浮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原#55-1红浮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FN#14红浮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原FB#1-1红浮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FB#2红浮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原#56黑浮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FN#15黑浮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原FB#1-1黑浮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FB#2黑浮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原#56红浮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FN#15红浮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原FB#2红浮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FB#3红浮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原#57黑浮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FN#16黑浮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原FB#2-1黑浮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FB#3黑浮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原#57红浮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FN#16红浮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原FB#3红浮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FB#4红浮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原#58黑浮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FN#17黑浮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原FB#3黑浮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FB#4黑浮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原#59红浮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FN#18红浮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3CF6" w:rsidRPr="006F3CF6" w:rsidTr="00A25887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原FB#4红浮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FB#5红浮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CF6" w:rsidRPr="006F3CF6" w:rsidRDefault="006F3CF6" w:rsidP="006F3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6F3CF6" w:rsidRPr="006F3CF6" w:rsidRDefault="006F3CF6" w:rsidP="006F3CF6">
      <w:pPr>
        <w:widowControl/>
        <w:shd w:val="clear" w:color="auto" w:fill="FFFFFF"/>
        <w:wordWrap w:val="0"/>
        <w:ind w:firstLine="320"/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</w:pPr>
      <w:r w:rsidRPr="006F3CF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1B7104" w:rsidRDefault="001B7104">
      <w:pPr>
        <w:rPr>
          <w:rFonts w:hint="eastAsia"/>
        </w:rPr>
      </w:pPr>
    </w:p>
    <w:sectPr w:rsidR="001B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6"/>
    <w:rsid w:val="00000205"/>
    <w:rsid w:val="00000968"/>
    <w:rsid w:val="00002D17"/>
    <w:rsid w:val="00004008"/>
    <w:rsid w:val="00021B4F"/>
    <w:rsid w:val="00022778"/>
    <w:rsid w:val="00023BCA"/>
    <w:rsid w:val="000249A4"/>
    <w:rsid w:val="00026C60"/>
    <w:rsid w:val="000305F3"/>
    <w:rsid w:val="00036B2B"/>
    <w:rsid w:val="00036C2E"/>
    <w:rsid w:val="0004004E"/>
    <w:rsid w:val="00042699"/>
    <w:rsid w:val="00042A81"/>
    <w:rsid w:val="00051AD9"/>
    <w:rsid w:val="00053B9C"/>
    <w:rsid w:val="000546C7"/>
    <w:rsid w:val="00054FB7"/>
    <w:rsid w:val="00056ACD"/>
    <w:rsid w:val="00057F7D"/>
    <w:rsid w:val="00062A30"/>
    <w:rsid w:val="00064FA6"/>
    <w:rsid w:val="000653CE"/>
    <w:rsid w:val="00070C5E"/>
    <w:rsid w:val="000736D6"/>
    <w:rsid w:val="00075E3D"/>
    <w:rsid w:val="0007763B"/>
    <w:rsid w:val="000813E3"/>
    <w:rsid w:val="00082614"/>
    <w:rsid w:val="00083871"/>
    <w:rsid w:val="00090BB8"/>
    <w:rsid w:val="00094D1E"/>
    <w:rsid w:val="000A3229"/>
    <w:rsid w:val="000A352B"/>
    <w:rsid w:val="000A4017"/>
    <w:rsid w:val="000A4E57"/>
    <w:rsid w:val="000B003B"/>
    <w:rsid w:val="000B5233"/>
    <w:rsid w:val="000B612F"/>
    <w:rsid w:val="000B6722"/>
    <w:rsid w:val="000B68B4"/>
    <w:rsid w:val="000C3F30"/>
    <w:rsid w:val="000C7E30"/>
    <w:rsid w:val="000D09E8"/>
    <w:rsid w:val="000D0B94"/>
    <w:rsid w:val="000D3243"/>
    <w:rsid w:val="000D34EE"/>
    <w:rsid w:val="000D5B77"/>
    <w:rsid w:val="000D5D57"/>
    <w:rsid w:val="000D687D"/>
    <w:rsid w:val="000D7580"/>
    <w:rsid w:val="000D7DB3"/>
    <w:rsid w:val="000E41E6"/>
    <w:rsid w:val="000F77E0"/>
    <w:rsid w:val="0010030F"/>
    <w:rsid w:val="00100E15"/>
    <w:rsid w:val="0010124F"/>
    <w:rsid w:val="001044F4"/>
    <w:rsid w:val="00106358"/>
    <w:rsid w:val="00106E58"/>
    <w:rsid w:val="00112860"/>
    <w:rsid w:val="00115D93"/>
    <w:rsid w:val="00120A2B"/>
    <w:rsid w:val="00127605"/>
    <w:rsid w:val="00130263"/>
    <w:rsid w:val="00134759"/>
    <w:rsid w:val="00134C91"/>
    <w:rsid w:val="00135B0C"/>
    <w:rsid w:val="001431B1"/>
    <w:rsid w:val="00143332"/>
    <w:rsid w:val="001442CE"/>
    <w:rsid w:val="001446FC"/>
    <w:rsid w:val="001454D2"/>
    <w:rsid w:val="00145C89"/>
    <w:rsid w:val="00152579"/>
    <w:rsid w:val="00155BB5"/>
    <w:rsid w:val="00157C2E"/>
    <w:rsid w:val="0017166B"/>
    <w:rsid w:val="001828F7"/>
    <w:rsid w:val="00182D57"/>
    <w:rsid w:val="00182F2D"/>
    <w:rsid w:val="00183465"/>
    <w:rsid w:val="00184A3C"/>
    <w:rsid w:val="00185E32"/>
    <w:rsid w:val="001907B8"/>
    <w:rsid w:val="001932FE"/>
    <w:rsid w:val="0019374E"/>
    <w:rsid w:val="00193DB1"/>
    <w:rsid w:val="00194790"/>
    <w:rsid w:val="00194F3F"/>
    <w:rsid w:val="00195317"/>
    <w:rsid w:val="001958AF"/>
    <w:rsid w:val="00196CC5"/>
    <w:rsid w:val="00197206"/>
    <w:rsid w:val="00197391"/>
    <w:rsid w:val="001A1720"/>
    <w:rsid w:val="001A4870"/>
    <w:rsid w:val="001B0EBD"/>
    <w:rsid w:val="001B3576"/>
    <w:rsid w:val="001B4CED"/>
    <w:rsid w:val="001B7104"/>
    <w:rsid w:val="001B759C"/>
    <w:rsid w:val="001C2194"/>
    <w:rsid w:val="001C30EC"/>
    <w:rsid w:val="001C6549"/>
    <w:rsid w:val="001D0A75"/>
    <w:rsid w:val="001D1CD7"/>
    <w:rsid w:val="001E1391"/>
    <w:rsid w:val="001E1C40"/>
    <w:rsid w:val="001E2002"/>
    <w:rsid w:val="001E4227"/>
    <w:rsid w:val="001F0888"/>
    <w:rsid w:val="001F5372"/>
    <w:rsid w:val="001F5412"/>
    <w:rsid w:val="001F73DD"/>
    <w:rsid w:val="001F7B25"/>
    <w:rsid w:val="002002FB"/>
    <w:rsid w:val="0020116B"/>
    <w:rsid w:val="002028EA"/>
    <w:rsid w:val="00203BD1"/>
    <w:rsid w:val="00207DB0"/>
    <w:rsid w:val="0021089A"/>
    <w:rsid w:val="00212B41"/>
    <w:rsid w:val="0021318E"/>
    <w:rsid w:val="0021322E"/>
    <w:rsid w:val="00213450"/>
    <w:rsid w:val="00214A81"/>
    <w:rsid w:val="00216136"/>
    <w:rsid w:val="00216906"/>
    <w:rsid w:val="0022712C"/>
    <w:rsid w:val="0023614E"/>
    <w:rsid w:val="002362AB"/>
    <w:rsid w:val="00245E34"/>
    <w:rsid w:val="002472B1"/>
    <w:rsid w:val="00251BB0"/>
    <w:rsid w:val="00254CF7"/>
    <w:rsid w:val="002574D3"/>
    <w:rsid w:val="00264E8A"/>
    <w:rsid w:val="002668CC"/>
    <w:rsid w:val="00283395"/>
    <w:rsid w:val="00286974"/>
    <w:rsid w:val="00287AD6"/>
    <w:rsid w:val="00290D73"/>
    <w:rsid w:val="002941F9"/>
    <w:rsid w:val="002951DE"/>
    <w:rsid w:val="0029556D"/>
    <w:rsid w:val="00296180"/>
    <w:rsid w:val="002A0A62"/>
    <w:rsid w:val="002A2346"/>
    <w:rsid w:val="002A3071"/>
    <w:rsid w:val="002A3368"/>
    <w:rsid w:val="002A4D47"/>
    <w:rsid w:val="002B0029"/>
    <w:rsid w:val="002B1A80"/>
    <w:rsid w:val="002B5D97"/>
    <w:rsid w:val="002C1635"/>
    <w:rsid w:val="002C3D70"/>
    <w:rsid w:val="002C4314"/>
    <w:rsid w:val="002D0004"/>
    <w:rsid w:val="002D076F"/>
    <w:rsid w:val="002D1728"/>
    <w:rsid w:val="002D1902"/>
    <w:rsid w:val="002D1A21"/>
    <w:rsid w:val="002D61A4"/>
    <w:rsid w:val="002D629F"/>
    <w:rsid w:val="002E297E"/>
    <w:rsid w:val="002E4D79"/>
    <w:rsid w:val="002E5BFA"/>
    <w:rsid w:val="002E6082"/>
    <w:rsid w:val="002F386F"/>
    <w:rsid w:val="002F426B"/>
    <w:rsid w:val="002F635F"/>
    <w:rsid w:val="002F781A"/>
    <w:rsid w:val="002F7F15"/>
    <w:rsid w:val="00301E28"/>
    <w:rsid w:val="00302148"/>
    <w:rsid w:val="00303FDA"/>
    <w:rsid w:val="00310B72"/>
    <w:rsid w:val="003139E5"/>
    <w:rsid w:val="00314332"/>
    <w:rsid w:val="0031772C"/>
    <w:rsid w:val="00317B9B"/>
    <w:rsid w:val="0032106A"/>
    <w:rsid w:val="00321316"/>
    <w:rsid w:val="00322F1B"/>
    <w:rsid w:val="00323B66"/>
    <w:rsid w:val="00323BE0"/>
    <w:rsid w:val="0032764B"/>
    <w:rsid w:val="00327EF3"/>
    <w:rsid w:val="00332BB2"/>
    <w:rsid w:val="00335677"/>
    <w:rsid w:val="00336C0F"/>
    <w:rsid w:val="00337465"/>
    <w:rsid w:val="003401BA"/>
    <w:rsid w:val="00345F04"/>
    <w:rsid w:val="003473D4"/>
    <w:rsid w:val="0035270B"/>
    <w:rsid w:val="00355DD3"/>
    <w:rsid w:val="003571F2"/>
    <w:rsid w:val="003613A2"/>
    <w:rsid w:val="00361AB3"/>
    <w:rsid w:val="003623C4"/>
    <w:rsid w:val="00363D36"/>
    <w:rsid w:val="0036770C"/>
    <w:rsid w:val="00367C64"/>
    <w:rsid w:val="00370FA2"/>
    <w:rsid w:val="00377D50"/>
    <w:rsid w:val="003851F8"/>
    <w:rsid w:val="00385C9C"/>
    <w:rsid w:val="00387794"/>
    <w:rsid w:val="00392B4C"/>
    <w:rsid w:val="00392DC6"/>
    <w:rsid w:val="00392FCF"/>
    <w:rsid w:val="00393758"/>
    <w:rsid w:val="00395CCE"/>
    <w:rsid w:val="003A0FA4"/>
    <w:rsid w:val="003A1861"/>
    <w:rsid w:val="003A20CD"/>
    <w:rsid w:val="003A23B0"/>
    <w:rsid w:val="003A325C"/>
    <w:rsid w:val="003B16EC"/>
    <w:rsid w:val="003B58BF"/>
    <w:rsid w:val="003B59FD"/>
    <w:rsid w:val="003C1120"/>
    <w:rsid w:val="003D21E9"/>
    <w:rsid w:val="003D6979"/>
    <w:rsid w:val="003D7F07"/>
    <w:rsid w:val="003E3011"/>
    <w:rsid w:val="003E31C1"/>
    <w:rsid w:val="003E57D5"/>
    <w:rsid w:val="003F0D44"/>
    <w:rsid w:val="003F1661"/>
    <w:rsid w:val="003F3752"/>
    <w:rsid w:val="003F6C18"/>
    <w:rsid w:val="003F78DF"/>
    <w:rsid w:val="00400D21"/>
    <w:rsid w:val="00404B4C"/>
    <w:rsid w:val="004053E6"/>
    <w:rsid w:val="004132B4"/>
    <w:rsid w:val="0041402B"/>
    <w:rsid w:val="004145E0"/>
    <w:rsid w:val="00417C7F"/>
    <w:rsid w:val="00421FF9"/>
    <w:rsid w:val="004226F5"/>
    <w:rsid w:val="00423B1A"/>
    <w:rsid w:val="004245D9"/>
    <w:rsid w:val="00424D21"/>
    <w:rsid w:val="004269CA"/>
    <w:rsid w:val="00426E08"/>
    <w:rsid w:val="00430608"/>
    <w:rsid w:val="0043166A"/>
    <w:rsid w:val="00431CE8"/>
    <w:rsid w:val="00432769"/>
    <w:rsid w:val="00434380"/>
    <w:rsid w:val="004409D7"/>
    <w:rsid w:val="00441335"/>
    <w:rsid w:val="00446C9B"/>
    <w:rsid w:val="00451FBA"/>
    <w:rsid w:val="00451FDB"/>
    <w:rsid w:val="00452EB5"/>
    <w:rsid w:val="00453DF0"/>
    <w:rsid w:val="00454191"/>
    <w:rsid w:val="00454853"/>
    <w:rsid w:val="00457234"/>
    <w:rsid w:val="0046032F"/>
    <w:rsid w:val="00464035"/>
    <w:rsid w:val="004641F7"/>
    <w:rsid w:val="00464A93"/>
    <w:rsid w:val="00467900"/>
    <w:rsid w:val="0047690C"/>
    <w:rsid w:val="00477103"/>
    <w:rsid w:val="00481473"/>
    <w:rsid w:val="00486511"/>
    <w:rsid w:val="00490EFD"/>
    <w:rsid w:val="004925FB"/>
    <w:rsid w:val="00493A42"/>
    <w:rsid w:val="00494265"/>
    <w:rsid w:val="00494FB7"/>
    <w:rsid w:val="00497DC3"/>
    <w:rsid w:val="004A39B9"/>
    <w:rsid w:val="004A5392"/>
    <w:rsid w:val="004A56A5"/>
    <w:rsid w:val="004A578E"/>
    <w:rsid w:val="004A73DF"/>
    <w:rsid w:val="004B2F1C"/>
    <w:rsid w:val="004B4344"/>
    <w:rsid w:val="004C65A5"/>
    <w:rsid w:val="004D12AE"/>
    <w:rsid w:val="004D1A61"/>
    <w:rsid w:val="004D380C"/>
    <w:rsid w:val="004D459E"/>
    <w:rsid w:val="004D4DAA"/>
    <w:rsid w:val="004D4DCF"/>
    <w:rsid w:val="004D592E"/>
    <w:rsid w:val="004E1C98"/>
    <w:rsid w:val="004E385B"/>
    <w:rsid w:val="004E48EA"/>
    <w:rsid w:val="004E731F"/>
    <w:rsid w:val="00500678"/>
    <w:rsid w:val="00501DC3"/>
    <w:rsid w:val="00501FC9"/>
    <w:rsid w:val="00502735"/>
    <w:rsid w:val="00502C44"/>
    <w:rsid w:val="00506384"/>
    <w:rsid w:val="005065AD"/>
    <w:rsid w:val="00514021"/>
    <w:rsid w:val="0051433C"/>
    <w:rsid w:val="0051565C"/>
    <w:rsid w:val="00515747"/>
    <w:rsid w:val="00515FD1"/>
    <w:rsid w:val="005178C2"/>
    <w:rsid w:val="005203A1"/>
    <w:rsid w:val="00525247"/>
    <w:rsid w:val="00525E12"/>
    <w:rsid w:val="00533991"/>
    <w:rsid w:val="0053567C"/>
    <w:rsid w:val="00536DB5"/>
    <w:rsid w:val="00542E4E"/>
    <w:rsid w:val="00543F77"/>
    <w:rsid w:val="00544052"/>
    <w:rsid w:val="0055250D"/>
    <w:rsid w:val="00552E80"/>
    <w:rsid w:val="00556B33"/>
    <w:rsid w:val="0056156E"/>
    <w:rsid w:val="0056384E"/>
    <w:rsid w:val="00563BA1"/>
    <w:rsid w:val="00564B1E"/>
    <w:rsid w:val="00566809"/>
    <w:rsid w:val="00566C09"/>
    <w:rsid w:val="00567587"/>
    <w:rsid w:val="00571716"/>
    <w:rsid w:val="00571E2D"/>
    <w:rsid w:val="00572052"/>
    <w:rsid w:val="0057211D"/>
    <w:rsid w:val="005725EE"/>
    <w:rsid w:val="005728C8"/>
    <w:rsid w:val="0057400E"/>
    <w:rsid w:val="00577AD8"/>
    <w:rsid w:val="00582536"/>
    <w:rsid w:val="00582E1E"/>
    <w:rsid w:val="00584CDA"/>
    <w:rsid w:val="00586282"/>
    <w:rsid w:val="005A0323"/>
    <w:rsid w:val="005A07FD"/>
    <w:rsid w:val="005A17E2"/>
    <w:rsid w:val="005A2D6C"/>
    <w:rsid w:val="005A4F2E"/>
    <w:rsid w:val="005B059D"/>
    <w:rsid w:val="005B1CBF"/>
    <w:rsid w:val="005B21AA"/>
    <w:rsid w:val="005B3B4F"/>
    <w:rsid w:val="005D1CCF"/>
    <w:rsid w:val="005D1D40"/>
    <w:rsid w:val="005D207B"/>
    <w:rsid w:val="005D2C13"/>
    <w:rsid w:val="005D3285"/>
    <w:rsid w:val="005D797C"/>
    <w:rsid w:val="005E0944"/>
    <w:rsid w:val="005E2D0B"/>
    <w:rsid w:val="005E34C7"/>
    <w:rsid w:val="005E4E0D"/>
    <w:rsid w:val="005E56BE"/>
    <w:rsid w:val="005F3423"/>
    <w:rsid w:val="005F52BB"/>
    <w:rsid w:val="005F6905"/>
    <w:rsid w:val="00600C07"/>
    <w:rsid w:val="00602F71"/>
    <w:rsid w:val="00604052"/>
    <w:rsid w:val="00607696"/>
    <w:rsid w:val="006101B5"/>
    <w:rsid w:val="00610A8C"/>
    <w:rsid w:val="00610CEF"/>
    <w:rsid w:val="00611632"/>
    <w:rsid w:val="00613851"/>
    <w:rsid w:val="00613C4B"/>
    <w:rsid w:val="00617314"/>
    <w:rsid w:val="006220E9"/>
    <w:rsid w:val="00634E00"/>
    <w:rsid w:val="00647428"/>
    <w:rsid w:val="00650D38"/>
    <w:rsid w:val="006602BF"/>
    <w:rsid w:val="0066031C"/>
    <w:rsid w:val="0066066D"/>
    <w:rsid w:val="006611AC"/>
    <w:rsid w:val="00665111"/>
    <w:rsid w:val="006655FE"/>
    <w:rsid w:val="0067240C"/>
    <w:rsid w:val="006817B4"/>
    <w:rsid w:val="00681D87"/>
    <w:rsid w:val="00682DE8"/>
    <w:rsid w:val="0068316F"/>
    <w:rsid w:val="0068439E"/>
    <w:rsid w:val="00684667"/>
    <w:rsid w:val="00684DA0"/>
    <w:rsid w:val="00693CB5"/>
    <w:rsid w:val="006970B5"/>
    <w:rsid w:val="006A02CD"/>
    <w:rsid w:val="006A08F6"/>
    <w:rsid w:val="006A312C"/>
    <w:rsid w:val="006C06F8"/>
    <w:rsid w:val="006C1E4E"/>
    <w:rsid w:val="006C397D"/>
    <w:rsid w:val="006C3B23"/>
    <w:rsid w:val="006C44FF"/>
    <w:rsid w:val="006C71AE"/>
    <w:rsid w:val="006D1246"/>
    <w:rsid w:val="006D2ED6"/>
    <w:rsid w:val="006D46F6"/>
    <w:rsid w:val="006D63E1"/>
    <w:rsid w:val="006D6E08"/>
    <w:rsid w:val="006E2DD0"/>
    <w:rsid w:val="006E3D89"/>
    <w:rsid w:val="006E707F"/>
    <w:rsid w:val="006E71D8"/>
    <w:rsid w:val="006E75D8"/>
    <w:rsid w:val="006F0472"/>
    <w:rsid w:val="006F3BB3"/>
    <w:rsid w:val="006F3CF6"/>
    <w:rsid w:val="006F7493"/>
    <w:rsid w:val="006F7B6D"/>
    <w:rsid w:val="0070065F"/>
    <w:rsid w:val="00700835"/>
    <w:rsid w:val="00703902"/>
    <w:rsid w:val="007049B6"/>
    <w:rsid w:val="0070526C"/>
    <w:rsid w:val="0070628E"/>
    <w:rsid w:val="00707D88"/>
    <w:rsid w:val="007127F8"/>
    <w:rsid w:val="007142D8"/>
    <w:rsid w:val="007165EB"/>
    <w:rsid w:val="00717145"/>
    <w:rsid w:val="00717423"/>
    <w:rsid w:val="00720A8A"/>
    <w:rsid w:val="00722271"/>
    <w:rsid w:val="00724249"/>
    <w:rsid w:val="007244EA"/>
    <w:rsid w:val="00724834"/>
    <w:rsid w:val="00726DBB"/>
    <w:rsid w:val="007276AA"/>
    <w:rsid w:val="00730A99"/>
    <w:rsid w:val="00732299"/>
    <w:rsid w:val="00737E26"/>
    <w:rsid w:val="0074084E"/>
    <w:rsid w:val="007408AD"/>
    <w:rsid w:val="007462AB"/>
    <w:rsid w:val="0074776F"/>
    <w:rsid w:val="0075558D"/>
    <w:rsid w:val="007640B7"/>
    <w:rsid w:val="007655D4"/>
    <w:rsid w:val="00765AD1"/>
    <w:rsid w:val="00767B16"/>
    <w:rsid w:val="0078061E"/>
    <w:rsid w:val="00782869"/>
    <w:rsid w:val="00783702"/>
    <w:rsid w:val="00784122"/>
    <w:rsid w:val="00785AF4"/>
    <w:rsid w:val="00792BB5"/>
    <w:rsid w:val="00793CEE"/>
    <w:rsid w:val="00795297"/>
    <w:rsid w:val="00795884"/>
    <w:rsid w:val="007969D9"/>
    <w:rsid w:val="00796E25"/>
    <w:rsid w:val="007A00B3"/>
    <w:rsid w:val="007A2FD9"/>
    <w:rsid w:val="007A35D7"/>
    <w:rsid w:val="007A50C6"/>
    <w:rsid w:val="007B3353"/>
    <w:rsid w:val="007B3449"/>
    <w:rsid w:val="007B5558"/>
    <w:rsid w:val="007B6EE6"/>
    <w:rsid w:val="007B6F3B"/>
    <w:rsid w:val="007C2D44"/>
    <w:rsid w:val="007D4624"/>
    <w:rsid w:val="007D7339"/>
    <w:rsid w:val="007E068A"/>
    <w:rsid w:val="007E1518"/>
    <w:rsid w:val="007E78E0"/>
    <w:rsid w:val="007F1228"/>
    <w:rsid w:val="007F23E6"/>
    <w:rsid w:val="007F33CF"/>
    <w:rsid w:val="007F51B4"/>
    <w:rsid w:val="007F56FC"/>
    <w:rsid w:val="007F7081"/>
    <w:rsid w:val="008029F5"/>
    <w:rsid w:val="008035D9"/>
    <w:rsid w:val="0080411E"/>
    <w:rsid w:val="00813036"/>
    <w:rsid w:val="008147F9"/>
    <w:rsid w:val="0082465D"/>
    <w:rsid w:val="00826D43"/>
    <w:rsid w:val="00827292"/>
    <w:rsid w:val="00833075"/>
    <w:rsid w:val="00833E66"/>
    <w:rsid w:val="00835ED8"/>
    <w:rsid w:val="00840207"/>
    <w:rsid w:val="00840C21"/>
    <w:rsid w:val="008412A6"/>
    <w:rsid w:val="0084283E"/>
    <w:rsid w:val="008441F0"/>
    <w:rsid w:val="00851351"/>
    <w:rsid w:val="00853D9E"/>
    <w:rsid w:val="008551D6"/>
    <w:rsid w:val="00860F21"/>
    <w:rsid w:val="00863C64"/>
    <w:rsid w:val="00864B7C"/>
    <w:rsid w:val="008653A7"/>
    <w:rsid w:val="00866327"/>
    <w:rsid w:val="00867AEB"/>
    <w:rsid w:val="00867F16"/>
    <w:rsid w:val="008706BE"/>
    <w:rsid w:val="008720C3"/>
    <w:rsid w:val="00873D08"/>
    <w:rsid w:val="00873ECD"/>
    <w:rsid w:val="00883ACB"/>
    <w:rsid w:val="00890CDE"/>
    <w:rsid w:val="00890D96"/>
    <w:rsid w:val="00893CB0"/>
    <w:rsid w:val="00896DBC"/>
    <w:rsid w:val="008A1C8E"/>
    <w:rsid w:val="008A2C3F"/>
    <w:rsid w:val="008A3054"/>
    <w:rsid w:val="008A4864"/>
    <w:rsid w:val="008A54A2"/>
    <w:rsid w:val="008A62B5"/>
    <w:rsid w:val="008B2046"/>
    <w:rsid w:val="008B5716"/>
    <w:rsid w:val="008B5DAE"/>
    <w:rsid w:val="008B6A78"/>
    <w:rsid w:val="008C5130"/>
    <w:rsid w:val="008C7B40"/>
    <w:rsid w:val="008C7C1D"/>
    <w:rsid w:val="008C7C70"/>
    <w:rsid w:val="008D0553"/>
    <w:rsid w:val="008E0CD4"/>
    <w:rsid w:val="008E1F99"/>
    <w:rsid w:val="008E3112"/>
    <w:rsid w:val="008E7C51"/>
    <w:rsid w:val="008F4A71"/>
    <w:rsid w:val="008F51C8"/>
    <w:rsid w:val="008F602E"/>
    <w:rsid w:val="00902BD7"/>
    <w:rsid w:val="00903ED4"/>
    <w:rsid w:val="009109ED"/>
    <w:rsid w:val="009121BD"/>
    <w:rsid w:val="00912BC4"/>
    <w:rsid w:val="009139E0"/>
    <w:rsid w:val="00915346"/>
    <w:rsid w:val="00917634"/>
    <w:rsid w:val="00921A1B"/>
    <w:rsid w:val="00921F2D"/>
    <w:rsid w:val="00923F47"/>
    <w:rsid w:val="00925C5B"/>
    <w:rsid w:val="00930632"/>
    <w:rsid w:val="00930D05"/>
    <w:rsid w:val="009355D6"/>
    <w:rsid w:val="00935BBB"/>
    <w:rsid w:val="009373B7"/>
    <w:rsid w:val="00940B64"/>
    <w:rsid w:val="0094165E"/>
    <w:rsid w:val="00942688"/>
    <w:rsid w:val="0094618D"/>
    <w:rsid w:val="009463B3"/>
    <w:rsid w:val="00947710"/>
    <w:rsid w:val="00954FBE"/>
    <w:rsid w:val="00962364"/>
    <w:rsid w:val="00963641"/>
    <w:rsid w:val="0096479C"/>
    <w:rsid w:val="009658FE"/>
    <w:rsid w:val="00965F6F"/>
    <w:rsid w:val="00966C99"/>
    <w:rsid w:val="00967B22"/>
    <w:rsid w:val="00970216"/>
    <w:rsid w:val="009859F4"/>
    <w:rsid w:val="009860CC"/>
    <w:rsid w:val="00986431"/>
    <w:rsid w:val="00986570"/>
    <w:rsid w:val="00986873"/>
    <w:rsid w:val="00994F09"/>
    <w:rsid w:val="009957FF"/>
    <w:rsid w:val="00995A97"/>
    <w:rsid w:val="009A45FE"/>
    <w:rsid w:val="009A5001"/>
    <w:rsid w:val="009A6683"/>
    <w:rsid w:val="009A673D"/>
    <w:rsid w:val="009B0129"/>
    <w:rsid w:val="009B15A9"/>
    <w:rsid w:val="009B2AF4"/>
    <w:rsid w:val="009B3268"/>
    <w:rsid w:val="009B48D3"/>
    <w:rsid w:val="009C00B6"/>
    <w:rsid w:val="009C05DF"/>
    <w:rsid w:val="009C1AE2"/>
    <w:rsid w:val="009C326E"/>
    <w:rsid w:val="009C7937"/>
    <w:rsid w:val="009D0036"/>
    <w:rsid w:val="009E0BFC"/>
    <w:rsid w:val="009E44A1"/>
    <w:rsid w:val="009F0C95"/>
    <w:rsid w:val="009F0E8C"/>
    <w:rsid w:val="009F0F31"/>
    <w:rsid w:val="009F3706"/>
    <w:rsid w:val="009F658F"/>
    <w:rsid w:val="00A01416"/>
    <w:rsid w:val="00A035AA"/>
    <w:rsid w:val="00A04C2E"/>
    <w:rsid w:val="00A103AF"/>
    <w:rsid w:val="00A14508"/>
    <w:rsid w:val="00A151A8"/>
    <w:rsid w:val="00A210BA"/>
    <w:rsid w:val="00A221AB"/>
    <w:rsid w:val="00A22234"/>
    <w:rsid w:val="00A251AE"/>
    <w:rsid w:val="00A255F9"/>
    <w:rsid w:val="00A25887"/>
    <w:rsid w:val="00A25A30"/>
    <w:rsid w:val="00A330FD"/>
    <w:rsid w:val="00A40291"/>
    <w:rsid w:val="00A40EBA"/>
    <w:rsid w:val="00A414A1"/>
    <w:rsid w:val="00A43D54"/>
    <w:rsid w:val="00A4458B"/>
    <w:rsid w:val="00A44D34"/>
    <w:rsid w:val="00A45F2B"/>
    <w:rsid w:val="00A4648E"/>
    <w:rsid w:val="00A550F1"/>
    <w:rsid w:val="00A6294B"/>
    <w:rsid w:val="00A657E4"/>
    <w:rsid w:val="00A65E4B"/>
    <w:rsid w:val="00A708F5"/>
    <w:rsid w:val="00A70BE4"/>
    <w:rsid w:val="00A75277"/>
    <w:rsid w:val="00A84695"/>
    <w:rsid w:val="00A85394"/>
    <w:rsid w:val="00A868C8"/>
    <w:rsid w:val="00A87E1C"/>
    <w:rsid w:val="00A90CFD"/>
    <w:rsid w:val="00A910C7"/>
    <w:rsid w:val="00A93195"/>
    <w:rsid w:val="00A94DF4"/>
    <w:rsid w:val="00AA014C"/>
    <w:rsid w:val="00AA2BBB"/>
    <w:rsid w:val="00AA437D"/>
    <w:rsid w:val="00AA6961"/>
    <w:rsid w:val="00AA777E"/>
    <w:rsid w:val="00AB18DF"/>
    <w:rsid w:val="00AB64E4"/>
    <w:rsid w:val="00AB6B97"/>
    <w:rsid w:val="00AB6C18"/>
    <w:rsid w:val="00AB6F19"/>
    <w:rsid w:val="00AC2EFE"/>
    <w:rsid w:val="00AC540D"/>
    <w:rsid w:val="00AC6EB6"/>
    <w:rsid w:val="00AC7D6B"/>
    <w:rsid w:val="00AD7267"/>
    <w:rsid w:val="00AE0EBA"/>
    <w:rsid w:val="00AE1C1F"/>
    <w:rsid w:val="00AE335C"/>
    <w:rsid w:val="00AE3BB6"/>
    <w:rsid w:val="00AE736E"/>
    <w:rsid w:val="00AF184A"/>
    <w:rsid w:val="00AF1EBA"/>
    <w:rsid w:val="00AF26A3"/>
    <w:rsid w:val="00B02019"/>
    <w:rsid w:val="00B0202E"/>
    <w:rsid w:val="00B0283A"/>
    <w:rsid w:val="00B040EC"/>
    <w:rsid w:val="00B0443B"/>
    <w:rsid w:val="00B04C7F"/>
    <w:rsid w:val="00B04F8B"/>
    <w:rsid w:val="00B06F94"/>
    <w:rsid w:val="00B076D4"/>
    <w:rsid w:val="00B11B9C"/>
    <w:rsid w:val="00B12675"/>
    <w:rsid w:val="00B129BA"/>
    <w:rsid w:val="00B16562"/>
    <w:rsid w:val="00B16716"/>
    <w:rsid w:val="00B16C36"/>
    <w:rsid w:val="00B20043"/>
    <w:rsid w:val="00B20201"/>
    <w:rsid w:val="00B24550"/>
    <w:rsid w:val="00B258C6"/>
    <w:rsid w:val="00B328A0"/>
    <w:rsid w:val="00B358AC"/>
    <w:rsid w:val="00B36455"/>
    <w:rsid w:val="00B366F2"/>
    <w:rsid w:val="00B36CE6"/>
    <w:rsid w:val="00B37B12"/>
    <w:rsid w:val="00B37EB7"/>
    <w:rsid w:val="00B40CC6"/>
    <w:rsid w:val="00B40D47"/>
    <w:rsid w:val="00B43BAC"/>
    <w:rsid w:val="00B52746"/>
    <w:rsid w:val="00B53593"/>
    <w:rsid w:val="00B5590E"/>
    <w:rsid w:val="00B56109"/>
    <w:rsid w:val="00B57AA1"/>
    <w:rsid w:val="00B65C88"/>
    <w:rsid w:val="00B678F6"/>
    <w:rsid w:val="00B70F61"/>
    <w:rsid w:val="00B75360"/>
    <w:rsid w:val="00B75FF1"/>
    <w:rsid w:val="00B7652B"/>
    <w:rsid w:val="00B76998"/>
    <w:rsid w:val="00B829C1"/>
    <w:rsid w:val="00B87011"/>
    <w:rsid w:val="00B87A27"/>
    <w:rsid w:val="00B87BDE"/>
    <w:rsid w:val="00B87E59"/>
    <w:rsid w:val="00B87E5B"/>
    <w:rsid w:val="00B908A4"/>
    <w:rsid w:val="00B91B91"/>
    <w:rsid w:val="00B91FB6"/>
    <w:rsid w:val="00B92B8B"/>
    <w:rsid w:val="00B93C8E"/>
    <w:rsid w:val="00B942B2"/>
    <w:rsid w:val="00B959E8"/>
    <w:rsid w:val="00B95CB9"/>
    <w:rsid w:val="00BB5E5E"/>
    <w:rsid w:val="00BB6773"/>
    <w:rsid w:val="00BB6992"/>
    <w:rsid w:val="00BC20A5"/>
    <w:rsid w:val="00BD1297"/>
    <w:rsid w:val="00BD2EAD"/>
    <w:rsid w:val="00BD336A"/>
    <w:rsid w:val="00BD6620"/>
    <w:rsid w:val="00BE0080"/>
    <w:rsid w:val="00BE54AE"/>
    <w:rsid w:val="00BE7536"/>
    <w:rsid w:val="00BF10E2"/>
    <w:rsid w:val="00BF4CE2"/>
    <w:rsid w:val="00BF4E74"/>
    <w:rsid w:val="00BF62F9"/>
    <w:rsid w:val="00BF6B54"/>
    <w:rsid w:val="00BF7EB0"/>
    <w:rsid w:val="00C04E17"/>
    <w:rsid w:val="00C05EE6"/>
    <w:rsid w:val="00C07D20"/>
    <w:rsid w:val="00C1224B"/>
    <w:rsid w:val="00C12270"/>
    <w:rsid w:val="00C13246"/>
    <w:rsid w:val="00C1784D"/>
    <w:rsid w:val="00C23AB6"/>
    <w:rsid w:val="00C25B04"/>
    <w:rsid w:val="00C25EB9"/>
    <w:rsid w:val="00C31214"/>
    <w:rsid w:val="00C33F9B"/>
    <w:rsid w:val="00C3438F"/>
    <w:rsid w:val="00C34DEF"/>
    <w:rsid w:val="00C35D02"/>
    <w:rsid w:val="00C360D2"/>
    <w:rsid w:val="00C40D73"/>
    <w:rsid w:val="00C40E45"/>
    <w:rsid w:val="00C44637"/>
    <w:rsid w:val="00C502F3"/>
    <w:rsid w:val="00C54407"/>
    <w:rsid w:val="00C5456F"/>
    <w:rsid w:val="00C55BFD"/>
    <w:rsid w:val="00C60D27"/>
    <w:rsid w:val="00C612EF"/>
    <w:rsid w:val="00C64981"/>
    <w:rsid w:val="00C64DAB"/>
    <w:rsid w:val="00C65E76"/>
    <w:rsid w:val="00C6780E"/>
    <w:rsid w:val="00C80ADC"/>
    <w:rsid w:val="00C906D1"/>
    <w:rsid w:val="00C91938"/>
    <w:rsid w:val="00C97418"/>
    <w:rsid w:val="00C9744F"/>
    <w:rsid w:val="00CA1BA7"/>
    <w:rsid w:val="00CA2724"/>
    <w:rsid w:val="00CA2C12"/>
    <w:rsid w:val="00CA31A8"/>
    <w:rsid w:val="00CA4426"/>
    <w:rsid w:val="00CA66AA"/>
    <w:rsid w:val="00CA6A7F"/>
    <w:rsid w:val="00CA7DDD"/>
    <w:rsid w:val="00CB1A28"/>
    <w:rsid w:val="00CB58D5"/>
    <w:rsid w:val="00CC22D2"/>
    <w:rsid w:val="00CC2F8F"/>
    <w:rsid w:val="00CC3DD6"/>
    <w:rsid w:val="00CC573E"/>
    <w:rsid w:val="00CC629D"/>
    <w:rsid w:val="00CC62E3"/>
    <w:rsid w:val="00CD0520"/>
    <w:rsid w:val="00CD38C6"/>
    <w:rsid w:val="00CD3957"/>
    <w:rsid w:val="00CD5085"/>
    <w:rsid w:val="00CE048B"/>
    <w:rsid w:val="00CE2831"/>
    <w:rsid w:val="00CE28D1"/>
    <w:rsid w:val="00CE40C1"/>
    <w:rsid w:val="00CE5903"/>
    <w:rsid w:val="00CE6DAF"/>
    <w:rsid w:val="00CE760B"/>
    <w:rsid w:val="00CF0AEE"/>
    <w:rsid w:val="00CF7CFC"/>
    <w:rsid w:val="00D0331E"/>
    <w:rsid w:val="00D12F80"/>
    <w:rsid w:val="00D15F79"/>
    <w:rsid w:val="00D16F5F"/>
    <w:rsid w:val="00D210EB"/>
    <w:rsid w:val="00D21D70"/>
    <w:rsid w:val="00D2289D"/>
    <w:rsid w:val="00D23AA2"/>
    <w:rsid w:val="00D3469D"/>
    <w:rsid w:val="00D348D0"/>
    <w:rsid w:val="00D40BBA"/>
    <w:rsid w:val="00D40CC4"/>
    <w:rsid w:val="00D470C9"/>
    <w:rsid w:val="00D4756D"/>
    <w:rsid w:val="00D535A4"/>
    <w:rsid w:val="00D552CC"/>
    <w:rsid w:val="00D65006"/>
    <w:rsid w:val="00D65D46"/>
    <w:rsid w:val="00D66FFA"/>
    <w:rsid w:val="00D67C3B"/>
    <w:rsid w:val="00D71C7C"/>
    <w:rsid w:val="00D72140"/>
    <w:rsid w:val="00D72690"/>
    <w:rsid w:val="00D74EFB"/>
    <w:rsid w:val="00D7569F"/>
    <w:rsid w:val="00D929C1"/>
    <w:rsid w:val="00D943E4"/>
    <w:rsid w:val="00D94BF7"/>
    <w:rsid w:val="00D96248"/>
    <w:rsid w:val="00D96F77"/>
    <w:rsid w:val="00DA1D85"/>
    <w:rsid w:val="00DA6508"/>
    <w:rsid w:val="00DB0A68"/>
    <w:rsid w:val="00DB367A"/>
    <w:rsid w:val="00DB3E5C"/>
    <w:rsid w:val="00DB4523"/>
    <w:rsid w:val="00DB71F7"/>
    <w:rsid w:val="00DC0605"/>
    <w:rsid w:val="00DC0C1E"/>
    <w:rsid w:val="00DC0C96"/>
    <w:rsid w:val="00DC3265"/>
    <w:rsid w:val="00DD1335"/>
    <w:rsid w:val="00DD24F3"/>
    <w:rsid w:val="00DD2719"/>
    <w:rsid w:val="00DD477B"/>
    <w:rsid w:val="00DD4C59"/>
    <w:rsid w:val="00DD53A4"/>
    <w:rsid w:val="00DD5FB9"/>
    <w:rsid w:val="00DE131C"/>
    <w:rsid w:val="00DE46EE"/>
    <w:rsid w:val="00DE4A6C"/>
    <w:rsid w:val="00DF11A0"/>
    <w:rsid w:val="00DF1ECF"/>
    <w:rsid w:val="00DF3110"/>
    <w:rsid w:val="00DF3F4F"/>
    <w:rsid w:val="00DF4665"/>
    <w:rsid w:val="00DF7314"/>
    <w:rsid w:val="00E01982"/>
    <w:rsid w:val="00E12362"/>
    <w:rsid w:val="00E12C4D"/>
    <w:rsid w:val="00E12CB8"/>
    <w:rsid w:val="00E12ED1"/>
    <w:rsid w:val="00E13858"/>
    <w:rsid w:val="00E16370"/>
    <w:rsid w:val="00E17741"/>
    <w:rsid w:val="00E20323"/>
    <w:rsid w:val="00E20346"/>
    <w:rsid w:val="00E204F0"/>
    <w:rsid w:val="00E25A5C"/>
    <w:rsid w:val="00E26327"/>
    <w:rsid w:val="00E27344"/>
    <w:rsid w:val="00E27C8C"/>
    <w:rsid w:val="00E306BC"/>
    <w:rsid w:val="00E30A04"/>
    <w:rsid w:val="00E30AF1"/>
    <w:rsid w:val="00E321FE"/>
    <w:rsid w:val="00E43F5C"/>
    <w:rsid w:val="00E45828"/>
    <w:rsid w:val="00E45D52"/>
    <w:rsid w:val="00E4738F"/>
    <w:rsid w:val="00E50764"/>
    <w:rsid w:val="00E50D98"/>
    <w:rsid w:val="00E51607"/>
    <w:rsid w:val="00E5215D"/>
    <w:rsid w:val="00E547EA"/>
    <w:rsid w:val="00E55A20"/>
    <w:rsid w:val="00E6003C"/>
    <w:rsid w:val="00E61B7B"/>
    <w:rsid w:val="00E61D54"/>
    <w:rsid w:val="00E6575F"/>
    <w:rsid w:val="00E67153"/>
    <w:rsid w:val="00E67F4F"/>
    <w:rsid w:val="00E76061"/>
    <w:rsid w:val="00E775D7"/>
    <w:rsid w:val="00E809CD"/>
    <w:rsid w:val="00E82A1D"/>
    <w:rsid w:val="00E95483"/>
    <w:rsid w:val="00E955B2"/>
    <w:rsid w:val="00EA178C"/>
    <w:rsid w:val="00EB1DF3"/>
    <w:rsid w:val="00EB3012"/>
    <w:rsid w:val="00EB4BB1"/>
    <w:rsid w:val="00EB515F"/>
    <w:rsid w:val="00EB7A21"/>
    <w:rsid w:val="00EC28A1"/>
    <w:rsid w:val="00EC3631"/>
    <w:rsid w:val="00EC4C0E"/>
    <w:rsid w:val="00EC718A"/>
    <w:rsid w:val="00ED01D6"/>
    <w:rsid w:val="00ED0338"/>
    <w:rsid w:val="00ED3093"/>
    <w:rsid w:val="00ED371D"/>
    <w:rsid w:val="00ED3E4E"/>
    <w:rsid w:val="00ED6B0E"/>
    <w:rsid w:val="00ED7664"/>
    <w:rsid w:val="00ED7BE8"/>
    <w:rsid w:val="00EE08F8"/>
    <w:rsid w:val="00EE70DE"/>
    <w:rsid w:val="00EF492E"/>
    <w:rsid w:val="00F00028"/>
    <w:rsid w:val="00F0241E"/>
    <w:rsid w:val="00F11650"/>
    <w:rsid w:val="00F12472"/>
    <w:rsid w:val="00F124A4"/>
    <w:rsid w:val="00F14146"/>
    <w:rsid w:val="00F1626D"/>
    <w:rsid w:val="00F17F1B"/>
    <w:rsid w:val="00F21F72"/>
    <w:rsid w:val="00F24836"/>
    <w:rsid w:val="00F25E54"/>
    <w:rsid w:val="00F26065"/>
    <w:rsid w:val="00F30BD0"/>
    <w:rsid w:val="00F3121A"/>
    <w:rsid w:val="00F33734"/>
    <w:rsid w:val="00F34366"/>
    <w:rsid w:val="00F34988"/>
    <w:rsid w:val="00F46DC1"/>
    <w:rsid w:val="00F47C67"/>
    <w:rsid w:val="00F529CC"/>
    <w:rsid w:val="00F53D45"/>
    <w:rsid w:val="00F56417"/>
    <w:rsid w:val="00F5748F"/>
    <w:rsid w:val="00F57536"/>
    <w:rsid w:val="00F60472"/>
    <w:rsid w:val="00F607FF"/>
    <w:rsid w:val="00F60890"/>
    <w:rsid w:val="00F6126C"/>
    <w:rsid w:val="00F649D6"/>
    <w:rsid w:val="00F65E22"/>
    <w:rsid w:val="00F6684F"/>
    <w:rsid w:val="00F70D10"/>
    <w:rsid w:val="00F70DB8"/>
    <w:rsid w:val="00F72D00"/>
    <w:rsid w:val="00F738BB"/>
    <w:rsid w:val="00F73E64"/>
    <w:rsid w:val="00F73F92"/>
    <w:rsid w:val="00F74064"/>
    <w:rsid w:val="00F76EC6"/>
    <w:rsid w:val="00F81450"/>
    <w:rsid w:val="00F81E14"/>
    <w:rsid w:val="00F82581"/>
    <w:rsid w:val="00F83B46"/>
    <w:rsid w:val="00F845FC"/>
    <w:rsid w:val="00F85494"/>
    <w:rsid w:val="00F86B42"/>
    <w:rsid w:val="00F91435"/>
    <w:rsid w:val="00F92B9B"/>
    <w:rsid w:val="00F92C79"/>
    <w:rsid w:val="00F95171"/>
    <w:rsid w:val="00F96A60"/>
    <w:rsid w:val="00FA0E8B"/>
    <w:rsid w:val="00FA1217"/>
    <w:rsid w:val="00FA361E"/>
    <w:rsid w:val="00FA409C"/>
    <w:rsid w:val="00FA437A"/>
    <w:rsid w:val="00FA489D"/>
    <w:rsid w:val="00FA6491"/>
    <w:rsid w:val="00FA6A41"/>
    <w:rsid w:val="00FB15F5"/>
    <w:rsid w:val="00FB26B0"/>
    <w:rsid w:val="00FB42C2"/>
    <w:rsid w:val="00FB4339"/>
    <w:rsid w:val="00FB6970"/>
    <w:rsid w:val="00FB7284"/>
    <w:rsid w:val="00FC05C6"/>
    <w:rsid w:val="00FC225B"/>
    <w:rsid w:val="00FC5D8F"/>
    <w:rsid w:val="00FC66D8"/>
    <w:rsid w:val="00FC7373"/>
    <w:rsid w:val="00FC7B2E"/>
    <w:rsid w:val="00FD29F3"/>
    <w:rsid w:val="00FD3377"/>
    <w:rsid w:val="00FD34D8"/>
    <w:rsid w:val="00FD4B09"/>
    <w:rsid w:val="00FD6561"/>
    <w:rsid w:val="00FE005F"/>
    <w:rsid w:val="00FE2879"/>
    <w:rsid w:val="00FF41CC"/>
    <w:rsid w:val="00FF4C4E"/>
    <w:rsid w:val="00FF5D26"/>
    <w:rsid w:val="00FF66AB"/>
    <w:rsid w:val="00FF684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2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45196855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616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谈永华</dc:creator>
  <cp:keywords/>
  <dc:description/>
  <cp:lastModifiedBy>谈永华</cp:lastModifiedBy>
  <cp:revision>2</cp:revision>
  <dcterms:created xsi:type="dcterms:W3CDTF">2018-04-12T02:05:00Z</dcterms:created>
  <dcterms:modified xsi:type="dcterms:W3CDTF">2018-04-12T02:08:00Z</dcterms:modified>
</cp:coreProperties>
</file>