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B8B" w:rsidRDefault="00190B8B" w:rsidP="00190B8B">
      <w:pPr>
        <w:pStyle w:val="a3"/>
        <w:shd w:val="clear" w:color="auto" w:fill="FFFFFF"/>
        <w:spacing w:before="0" w:beforeAutospacing="0" w:after="0" w:afterAutospacing="0" w:line="384" w:lineRule="atLeast"/>
        <w:jc w:val="center"/>
        <w:rPr>
          <w:rFonts w:ascii="Helvetica" w:hAnsi="Helvetica" w:cs="Helvetica"/>
          <w:color w:val="3E3E3E"/>
        </w:rPr>
      </w:pPr>
      <w:r>
        <w:rPr>
          <w:rFonts w:ascii="Helvetica" w:hAnsi="Helvetica" w:cs="Helvetica"/>
          <w:color w:val="3E3E3E"/>
        </w:rPr>
        <w:t>中华人民共和国江苏海事局通告</w:t>
      </w:r>
    </w:p>
    <w:p w:rsidR="00190B8B" w:rsidRDefault="00190B8B" w:rsidP="00190B8B">
      <w:pPr>
        <w:pStyle w:val="a3"/>
        <w:shd w:val="clear" w:color="auto" w:fill="FFFFFF"/>
        <w:spacing w:before="0" w:beforeAutospacing="0" w:after="0" w:afterAutospacing="0" w:line="384" w:lineRule="atLeast"/>
        <w:jc w:val="center"/>
        <w:rPr>
          <w:rFonts w:ascii="Helvetica" w:hAnsi="Helvetica" w:cs="Helvetica"/>
          <w:color w:val="3E3E3E"/>
        </w:rPr>
      </w:pPr>
      <w:r>
        <w:rPr>
          <w:rFonts w:ascii="Helvetica" w:hAnsi="Helvetica" w:cs="Helvetica"/>
          <w:color w:val="3E3E3E"/>
        </w:rPr>
        <w:t>第</w:t>
      </w:r>
      <w:r>
        <w:rPr>
          <w:rFonts w:ascii="Helvetica" w:hAnsi="Helvetica" w:cs="Helvetica"/>
          <w:color w:val="3E3E3E"/>
        </w:rPr>
        <w:t>2</w:t>
      </w:r>
      <w:r>
        <w:rPr>
          <w:rFonts w:ascii="Helvetica" w:hAnsi="Helvetica" w:cs="Helvetica"/>
          <w:color w:val="3E3E3E"/>
        </w:rPr>
        <w:t>号</w:t>
      </w:r>
    </w:p>
    <w:p w:rsidR="00190B8B" w:rsidRDefault="00190B8B" w:rsidP="00190B8B">
      <w:pPr>
        <w:pStyle w:val="a3"/>
        <w:shd w:val="clear" w:color="auto" w:fill="FFFFFF"/>
        <w:spacing w:before="0" w:beforeAutospacing="0" w:after="0" w:afterAutospacing="0" w:line="384" w:lineRule="atLeast"/>
        <w:jc w:val="center"/>
        <w:rPr>
          <w:rFonts w:ascii="Helvetica" w:hAnsi="Helvetica" w:cs="Helvetica"/>
          <w:color w:val="3E3E3E"/>
        </w:rPr>
      </w:pPr>
      <w:r>
        <w:rPr>
          <w:rFonts w:ascii="仿宋_GB2312" w:eastAsia="仿宋_GB2312" w:hAnsi="Helvetica" w:cs="Helvetica" w:hint="eastAsia"/>
          <w:color w:val="3E3E3E"/>
          <w:sz w:val="11"/>
          <w:szCs w:val="11"/>
        </w:rPr>
        <w:t> </w:t>
      </w:r>
      <w:r>
        <w:rPr>
          <w:rFonts w:ascii="Helvetica" w:hAnsi="Helvetica" w:cs="Helvetica"/>
          <w:color w:val="3E3E3E"/>
        </w:rPr>
        <w:br/>
      </w:r>
    </w:p>
    <w:p w:rsidR="00190B8B" w:rsidRDefault="00190B8B" w:rsidP="00190B8B">
      <w:pPr>
        <w:pStyle w:val="a3"/>
        <w:shd w:val="clear" w:color="auto" w:fill="FFFFFF"/>
        <w:spacing w:before="0" w:beforeAutospacing="0" w:after="0" w:afterAutospacing="0" w:line="585" w:lineRule="atLeast"/>
        <w:jc w:val="center"/>
        <w:rPr>
          <w:rFonts w:ascii="Helvetica" w:hAnsi="Helvetica" w:cs="Helvetica"/>
          <w:color w:val="3E3E3E"/>
        </w:rPr>
      </w:pPr>
      <w:r>
        <w:rPr>
          <w:rFonts w:ascii="Helvetica" w:hAnsi="Helvetica" w:cs="Helvetica"/>
          <w:color w:val="3E3E3E"/>
        </w:rPr>
        <w:t>关于发布《中华人民共和国江苏海事局船舶交通服务系统安全监督实施办法》和《江苏</w:t>
      </w:r>
      <w:r>
        <w:rPr>
          <w:rFonts w:ascii="Helvetica" w:hAnsi="Helvetica" w:cs="Helvetica"/>
          <w:color w:val="3E3E3E"/>
        </w:rPr>
        <w:t>VTS</w:t>
      </w:r>
      <w:r>
        <w:rPr>
          <w:rFonts w:ascii="Helvetica" w:hAnsi="Helvetica" w:cs="Helvetica"/>
          <w:color w:val="3E3E3E"/>
        </w:rPr>
        <w:t>服务指南》的通告</w:t>
      </w:r>
    </w:p>
    <w:p w:rsidR="00190B8B" w:rsidRDefault="00190B8B" w:rsidP="00190B8B">
      <w:pPr>
        <w:pStyle w:val="a3"/>
        <w:shd w:val="clear" w:color="auto" w:fill="FFFFFF"/>
        <w:spacing w:before="0" w:beforeAutospacing="0" w:after="0" w:afterAutospacing="0" w:line="465" w:lineRule="atLeast"/>
        <w:rPr>
          <w:rFonts w:ascii="Helvetica" w:hAnsi="Helvetica" w:cs="Helvetica"/>
          <w:color w:val="3E3E3E"/>
        </w:rPr>
      </w:pPr>
      <w:r>
        <w:rPr>
          <w:rFonts w:ascii="仿宋_GB2312" w:eastAsia="仿宋_GB2312" w:hAnsi="Helvetica" w:cs="Helvetica" w:hint="eastAsia"/>
          <w:color w:val="3E3E3E"/>
          <w:sz w:val="32"/>
          <w:szCs w:val="32"/>
        </w:rPr>
        <w:t> </w:t>
      </w:r>
    </w:p>
    <w:p w:rsidR="00190B8B" w:rsidRDefault="00190B8B" w:rsidP="00190B8B">
      <w:pPr>
        <w:pStyle w:val="a3"/>
        <w:shd w:val="clear" w:color="auto" w:fill="FFFFFF"/>
        <w:spacing w:before="0" w:beforeAutospacing="0" w:after="0" w:afterAutospacing="0" w:line="465" w:lineRule="atLeast"/>
        <w:rPr>
          <w:rFonts w:ascii="Helvetica" w:hAnsi="Helvetica" w:cs="Helvetica"/>
          <w:color w:val="3E3E3E"/>
        </w:rPr>
      </w:pPr>
      <w:r>
        <w:rPr>
          <w:rFonts w:ascii="Helvetica" w:hAnsi="Helvetica" w:cs="Helvetica"/>
          <w:color w:val="3E3E3E"/>
        </w:rPr>
        <w:t>各有关单位：</w:t>
      </w:r>
    </w:p>
    <w:p w:rsidR="00190B8B" w:rsidRDefault="00190B8B" w:rsidP="00190B8B">
      <w:pPr>
        <w:pStyle w:val="a3"/>
        <w:shd w:val="clear" w:color="auto" w:fill="FFFFFF"/>
        <w:spacing w:before="0" w:beforeAutospacing="0" w:after="0" w:afterAutospacing="0" w:line="384" w:lineRule="atLeast"/>
        <w:ind w:firstLine="630"/>
        <w:rPr>
          <w:rFonts w:ascii="Helvetica" w:hAnsi="Helvetica" w:cs="Helvetica"/>
          <w:color w:val="3E3E3E"/>
        </w:rPr>
      </w:pPr>
      <w:r>
        <w:rPr>
          <w:rFonts w:ascii="Helvetica" w:hAnsi="Helvetica" w:cs="Helvetica"/>
          <w:color w:val="3E3E3E"/>
        </w:rPr>
        <w:t>现发布《中华人民共和国江苏海事局船舶交通服务系统安全监督实施办法》和《江苏</w:t>
      </w:r>
      <w:r>
        <w:rPr>
          <w:rFonts w:ascii="Helvetica" w:hAnsi="Helvetica" w:cs="Helvetica"/>
          <w:color w:val="3E3E3E"/>
        </w:rPr>
        <w:t>VTS</w:t>
      </w:r>
      <w:r>
        <w:rPr>
          <w:rFonts w:ascii="Helvetica" w:hAnsi="Helvetica" w:cs="Helvetica"/>
          <w:color w:val="3E3E3E"/>
        </w:rPr>
        <w:t>服务指南》，自</w:t>
      </w:r>
      <w:r>
        <w:rPr>
          <w:rFonts w:ascii="Helvetica" w:hAnsi="Helvetica" w:cs="Helvetica"/>
          <w:color w:val="3E3E3E"/>
        </w:rPr>
        <w:t>2018</w:t>
      </w:r>
      <w:r>
        <w:rPr>
          <w:rFonts w:ascii="Helvetica" w:hAnsi="Helvetica" w:cs="Helvetica"/>
          <w:color w:val="3E3E3E"/>
        </w:rPr>
        <w:t>年</w:t>
      </w:r>
      <w:r>
        <w:rPr>
          <w:rFonts w:ascii="Helvetica" w:hAnsi="Helvetica" w:cs="Helvetica"/>
          <w:color w:val="3E3E3E"/>
        </w:rPr>
        <w:t>3</w:t>
      </w:r>
      <w:r>
        <w:rPr>
          <w:rFonts w:ascii="Helvetica" w:hAnsi="Helvetica" w:cs="Helvetica"/>
          <w:color w:val="3E3E3E"/>
        </w:rPr>
        <w:t>月</w:t>
      </w:r>
      <w:r>
        <w:rPr>
          <w:rFonts w:ascii="Helvetica" w:hAnsi="Helvetica" w:cs="Helvetica"/>
          <w:color w:val="3E3E3E"/>
        </w:rPr>
        <w:t>1</w:t>
      </w:r>
      <w:r>
        <w:rPr>
          <w:rFonts w:ascii="Helvetica" w:hAnsi="Helvetica" w:cs="Helvetica"/>
          <w:color w:val="3E3E3E"/>
        </w:rPr>
        <w:t>日起施行。</w:t>
      </w:r>
      <w:r>
        <w:rPr>
          <w:rFonts w:ascii="Helvetica" w:hAnsi="Helvetica" w:cs="Helvetica"/>
          <w:color w:val="3E3E3E"/>
        </w:rPr>
        <w:t>2010</w:t>
      </w:r>
      <w:r>
        <w:rPr>
          <w:rFonts w:ascii="Helvetica" w:hAnsi="Helvetica" w:cs="Helvetica"/>
          <w:color w:val="3E3E3E"/>
        </w:rPr>
        <w:t>年</w:t>
      </w:r>
      <w:r>
        <w:rPr>
          <w:rFonts w:ascii="Helvetica" w:hAnsi="Helvetica" w:cs="Helvetica"/>
          <w:color w:val="3E3E3E"/>
        </w:rPr>
        <w:t>6</w:t>
      </w:r>
      <w:r>
        <w:rPr>
          <w:rFonts w:ascii="Helvetica" w:hAnsi="Helvetica" w:cs="Helvetica"/>
          <w:color w:val="3E3E3E"/>
        </w:rPr>
        <w:t>月</w:t>
      </w:r>
      <w:r>
        <w:rPr>
          <w:rFonts w:ascii="Helvetica" w:hAnsi="Helvetica" w:cs="Helvetica"/>
          <w:color w:val="3E3E3E"/>
        </w:rPr>
        <w:t>8</w:t>
      </w:r>
      <w:r>
        <w:rPr>
          <w:rFonts w:ascii="Helvetica" w:hAnsi="Helvetica" w:cs="Helvetica"/>
          <w:color w:val="3E3E3E"/>
        </w:rPr>
        <w:t>日颁布的《中华人民共和国江苏海事局船舶交通管理系统安全监督管理办法》和</w:t>
      </w:r>
      <w:r>
        <w:rPr>
          <w:rFonts w:ascii="Helvetica" w:hAnsi="Helvetica" w:cs="Helvetica"/>
          <w:color w:val="3E3E3E"/>
        </w:rPr>
        <w:t>2010</w:t>
      </w:r>
      <w:r>
        <w:rPr>
          <w:rFonts w:ascii="Helvetica" w:hAnsi="Helvetica" w:cs="Helvetica"/>
          <w:color w:val="3E3E3E"/>
        </w:rPr>
        <w:t>年</w:t>
      </w:r>
      <w:r>
        <w:rPr>
          <w:rFonts w:ascii="Helvetica" w:hAnsi="Helvetica" w:cs="Helvetica"/>
          <w:color w:val="3E3E3E"/>
        </w:rPr>
        <w:t>12</w:t>
      </w:r>
      <w:r>
        <w:rPr>
          <w:rFonts w:ascii="Helvetica" w:hAnsi="Helvetica" w:cs="Helvetica"/>
          <w:color w:val="3E3E3E"/>
        </w:rPr>
        <w:t>月</w:t>
      </w:r>
      <w:r>
        <w:rPr>
          <w:rFonts w:ascii="Helvetica" w:hAnsi="Helvetica" w:cs="Helvetica"/>
          <w:color w:val="3E3E3E"/>
        </w:rPr>
        <w:t>21</w:t>
      </w:r>
      <w:r>
        <w:rPr>
          <w:rFonts w:ascii="Helvetica" w:hAnsi="Helvetica" w:cs="Helvetica"/>
          <w:color w:val="3E3E3E"/>
        </w:rPr>
        <w:t>日颁布的《江苏</w:t>
      </w:r>
      <w:r>
        <w:rPr>
          <w:rFonts w:ascii="Helvetica" w:hAnsi="Helvetica" w:cs="Helvetica"/>
          <w:color w:val="3E3E3E"/>
        </w:rPr>
        <w:t>VTS</w:t>
      </w:r>
      <w:r>
        <w:rPr>
          <w:rFonts w:ascii="Helvetica" w:hAnsi="Helvetica" w:cs="Helvetica"/>
          <w:color w:val="3E3E3E"/>
        </w:rPr>
        <w:t>用户指南》同时废止。</w:t>
      </w:r>
    </w:p>
    <w:p w:rsidR="00190B8B" w:rsidRDefault="00190B8B" w:rsidP="00190B8B">
      <w:pPr>
        <w:pStyle w:val="a3"/>
        <w:shd w:val="clear" w:color="auto" w:fill="FFFFFF"/>
        <w:spacing w:before="0" w:beforeAutospacing="0" w:after="0" w:afterAutospacing="0" w:line="384" w:lineRule="atLeast"/>
        <w:ind w:firstLine="630"/>
        <w:rPr>
          <w:rFonts w:ascii="Helvetica" w:hAnsi="Helvetica" w:cs="Helvetica"/>
          <w:color w:val="3E3E3E"/>
        </w:rPr>
      </w:pPr>
      <w:r>
        <w:rPr>
          <w:rFonts w:ascii="Helvetica" w:hAnsi="Helvetica" w:cs="Helvetica"/>
          <w:color w:val="3E3E3E"/>
        </w:rPr>
        <w:t>特此通告。</w:t>
      </w:r>
    </w:p>
    <w:p w:rsidR="00190B8B" w:rsidRDefault="00190B8B" w:rsidP="00190B8B">
      <w:pPr>
        <w:pStyle w:val="a3"/>
        <w:shd w:val="clear" w:color="auto" w:fill="FFFFFF"/>
        <w:spacing w:before="0" w:beforeAutospacing="0" w:after="0" w:afterAutospacing="0" w:line="384" w:lineRule="atLeast"/>
        <w:ind w:firstLine="630"/>
        <w:rPr>
          <w:rFonts w:ascii="Helvetica" w:hAnsi="Helvetica" w:cs="Helvetica"/>
          <w:color w:val="3E3E3E"/>
        </w:rPr>
      </w:pPr>
      <w:r>
        <w:rPr>
          <w:rFonts w:ascii="Helvetica" w:hAnsi="Helvetica" w:cs="Helvetica"/>
          <w:color w:val="3E3E3E"/>
        </w:rPr>
        <w:t> </w:t>
      </w:r>
    </w:p>
    <w:p w:rsidR="00190B8B" w:rsidRDefault="00190B8B" w:rsidP="00190B8B">
      <w:pPr>
        <w:pStyle w:val="a3"/>
        <w:shd w:val="clear" w:color="auto" w:fill="FFFFFF"/>
        <w:spacing w:before="0" w:beforeAutospacing="0" w:after="0" w:afterAutospacing="0" w:line="384" w:lineRule="atLeast"/>
        <w:ind w:left="1740"/>
        <w:rPr>
          <w:rFonts w:ascii="Helvetica" w:hAnsi="Helvetica" w:cs="Helvetica"/>
          <w:color w:val="3E3E3E"/>
        </w:rPr>
      </w:pPr>
      <w:r>
        <w:rPr>
          <w:rFonts w:ascii="Helvetica" w:hAnsi="Helvetica" w:cs="Helvetica"/>
          <w:color w:val="3E3E3E"/>
        </w:rPr>
        <w:t>附件：</w:t>
      </w:r>
      <w:r>
        <w:rPr>
          <w:rFonts w:ascii="Helvetica" w:hAnsi="Helvetica" w:cs="Helvetica"/>
          <w:color w:val="3E3E3E"/>
        </w:rPr>
        <w:t>1.</w:t>
      </w:r>
      <w:r>
        <w:rPr>
          <w:rFonts w:ascii="Helvetica" w:hAnsi="Helvetica" w:cs="Helvetica"/>
          <w:color w:val="3E3E3E"/>
        </w:rPr>
        <w:t>中华人民共和国江苏海事局船舶交通服务系统安全监督实施办法</w:t>
      </w:r>
    </w:p>
    <w:p w:rsidR="00190B8B" w:rsidRDefault="00190B8B" w:rsidP="00190B8B">
      <w:pPr>
        <w:pStyle w:val="a3"/>
        <w:shd w:val="clear" w:color="auto" w:fill="FFFFFF"/>
        <w:spacing w:before="0" w:beforeAutospacing="0" w:after="0" w:afterAutospacing="0" w:line="384" w:lineRule="atLeast"/>
        <w:ind w:firstLine="1575"/>
        <w:rPr>
          <w:rFonts w:ascii="Helvetica" w:hAnsi="Helvetica" w:cs="Helvetica"/>
          <w:color w:val="3E3E3E"/>
        </w:rPr>
      </w:pPr>
      <w:r>
        <w:rPr>
          <w:rFonts w:ascii="Helvetica" w:hAnsi="Helvetica" w:cs="Helvetica"/>
          <w:color w:val="3E3E3E"/>
        </w:rPr>
        <w:t>2.</w:t>
      </w:r>
      <w:r>
        <w:rPr>
          <w:rFonts w:ascii="Helvetica" w:hAnsi="Helvetica" w:cs="Helvetica"/>
          <w:color w:val="3E3E3E"/>
        </w:rPr>
        <w:t>江苏</w:t>
      </w:r>
      <w:r>
        <w:rPr>
          <w:rFonts w:ascii="Helvetica" w:hAnsi="Helvetica" w:cs="Helvetica"/>
          <w:color w:val="3E3E3E"/>
        </w:rPr>
        <w:t>VTS</w:t>
      </w:r>
      <w:r>
        <w:rPr>
          <w:rFonts w:ascii="Helvetica" w:hAnsi="Helvetica" w:cs="Helvetica"/>
          <w:color w:val="3E3E3E"/>
        </w:rPr>
        <w:t>服务指南</w:t>
      </w:r>
    </w:p>
    <w:p w:rsidR="00190B8B" w:rsidRDefault="00190B8B" w:rsidP="00190B8B">
      <w:pPr>
        <w:pStyle w:val="a3"/>
        <w:shd w:val="clear" w:color="auto" w:fill="FFFFFF"/>
        <w:spacing w:before="0" w:beforeAutospacing="0" w:after="0" w:afterAutospacing="0" w:line="384" w:lineRule="atLeast"/>
        <w:ind w:firstLine="630"/>
        <w:rPr>
          <w:rFonts w:ascii="Helvetica" w:hAnsi="Helvetica" w:cs="Helvetica"/>
          <w:color w:val="3E3E3E"/>
        </w:rPr>
      </w:pPr>
      <w:r>
        <w:rPr>
          <w:rFonts w:ascii="Helvetica" w:hAnsi="Helvetica" w:cs="Helvetica"/>
          <w:color w:val="3E3E3E"/>
        </w:rPr>
        <w:t> </w:t>
      </w:r>
    </w:p>
    <w:p w:rsidR="00190B8B" w:rsidRDefault="00190B8B" w:rsidP="00190B8B">
      <w:pPr>
        <w:pStyle w:val="a3"/>
        <w:shd w:val="clear" w:color="auto" w:fill="FFFFFF"/>
        <w:spacing w:before="0" w:beforeAutospacing="0" w:after="0" w:afterAutospacing="0" w:line="384" w:lineRule="atLeast"/>
        <w:ind w:firstLine="630"/>
        <w:rPr>
          <w:rFonts w:ascii="Helvetica" w:hAnsi="Helvetica" w:cs="Helvetica"/>
          <w:color w:val="3E3E3E"/>
        </w:rPr>
      </w:pPr>
      <w:r>
        <w:rPr>
          <w:rFonts w:ascii="Helvetica" w:hAnsi="Helvetica" w:cs="Helvetica"/>
          <w:color w:val="3E3E3E"/>
        </w:rPr>
        <w:t> </w:t>
      </w:r>
    </w:p>
    <w:p w:rsidR="00190B8B" w:rsidRDefault="00190B8B" w:rsidP="00190B8B">
      <w:pPr>
        <w:pStyle w:val="a3"/>
        <w:shd w:val="clear" w:color="auto" w:fill="FFFFFF"/>
        <w:spacing w:before="0" w:beforeAutospacing="0" w:after="0" w:afterAutospacing="0" w:line="465" w:lineRule="atLeast"/>
        <w:ind w:right="630" w:firstLine="3315"/>
        <w:jc w:val="center"/>
        <w:rPr>
          <w:rFonts w:ascii="Helvetica" w:hAnsi="Helvetica" w:cs="Helvetica"/>
          <w:color w:val="3E3E3E"/>
        </w:rPr>
      </w:pPr>
      <w:r>
        <w:rPr>
          <w:rFonts w:ascii="Helvetica" w:hAnsi="Helvetica" w:cs="Helvetica"/>
          <w:color w:val="3E3E3E"/>
        </w:rPr>
        <w:t>江苏海事局</w:t>
      </w:r>
    </w:p>
    <w:p w:rsidR="00190B8B" w:rsidRDefault="00190B8B" w:rsidP="00190B8B">
      <w:pPr>
        <w:pStyle w:val="a3"/>
        <w:shd w:val="clear" w:color="auto" w:fill="FFFFFF"/>
        <w:spacing w:before="0" w:beforeAutospacing="0" w:after="0" w:afterAutospacing="0" w:line="120" w:lineRule="atLeast"/>
        <w:ind w:left="5040" w:right="630" w:firstLine="420"/>
        <w:rPr>
          <w:rFonts w:ascii="Helvetica" w:hAnsi="Helvetica" w:cs="Helvetica"/>
          <w:color w:val="3E3E3E"/>
        </w:rPr>
      </w:pPr>
      <w:r>
        <w:rPr>
          <w:rFonts w:ascii="Helvetica" w:hAnsi="Helvetica" w:cs="Helvetica"/>
          <w:color w:val="3E3E3E"/>
        </w:rPr>
        <w:t> </w:t>
      </w:r>
    </w:p>
    <w:p w:rsidR="00190B8B" w:rsidRDefault="00190B8B" w:rsidP="00190B8B">
      <w:pPr>
        <w:pStyle w:val="a3"/>
        <w:shd w:val="clear" w:color="auto" w:fill="FFFFFF"/>
        <w:spacing w:before="0" w:beforeAutospacing="0" w:after="0" w:afterAutospacing="0" w:line="465" w:lineRule="atLeast"/>
        <w:ind w:right="630" w:firstLine="3315"/>
        <w:jc w:val="center"/>
        <w:rPr>
          <w:rFonts w:ascii="Helvetica" w:hAnsi="Helvetica" w:cs="Helvetica"/>
          <w:color w:val="3E3E3E"/>
        </w:rPr>
      </w:pPr>
      <w:r>
        <w:rPr>
          <w:rFonts w:ascii="Helvetica" w:hAnsi="Helvetica" w:cs="Helvetica"/>
          <w:color w:val="3E3E3E"/>
        </w:rPr>
        <w:t>2018</w:t>
      </w:r>
      <w:r>
        <w:rPr>
          <w:rFonts w:ascii="Helvetica" w:hAnsi="Helvetica" w:cs="Helvetica"/>
          <w:color w:val="3E3E3E"/>
        </w:rPr>
        <w:t>年</w:t>
      </w:r>
      <w:r>
        <w:rPr>
          <w:rFonts w:ascii="Helvetica" w:hAnsi="Helvetica" w:cs="Helvetica"/>
          <w:color w:val="3E3E3E"/>
        </w:rPr>
        <w:t>1</w:t>
      </w:r>
      <w:r>
        <w:rPr>
          <w:rFonts w:ascii="Helvetica" w:hAnsi="Helvetica" w:cs="Helvetica"/>
          <w:color w:val="3E3E3E"/>
        </w:rPr>
        <w:t>月</w:t>
      </w:r>
      <w:r>
        <w:rPr>
          <w:rFonts w:ascii="Helvetica" w:hAnsi="Helvetica" w:cs="Helvetica"/>
          <w:color w:val="3E3E3E"/>
        </w:rPr>
        <w:t>27</w:t>
      </w:r>
      <w:r>
        <w:rPr>
          <w:rFonts w:ascii="Helvetica" w:hAnsi="Helvetica" w:cs="Helvetica"/>
          <w:color w:val="3E3E3E"/>
        </w:rPr>
        <w:t>日</w:t>
      </w:r>
    </w:p>
    <w:p w:rsidR="00190B8B" w:rsidRDefault="00190B8B" w:rsidP="00190B8B">
      <w:pPr>
        <w:pStyle w:val="a3"/>
        <w:shd w:val="clear" w:color="auto" w:fill="FFFFFF"/>
        <w:spacing w:before="0" w:beforeAutospacing="0" w:after="0" w:afterAutospacing="0" w:line="465" w:lineRule="atLeast"/>
        <w:ind w:right="630" w:firstLine="270"/>
        <w:rPr>
          <w:rFonts w:ascii="Helvetica" w:hAnsi="Helvetica" w:cs="Helvetica"/>
          <w:color w:val="3E3E3E"/>
        </w:rPr>
      </w:pPr>
      <w:r>
        <w:rPr>
          <w:rFonts w:ascii="Helvetica" w:hAnsi="Helvetica" w:cs="Helvetica"/>
          <w:color w:val="3E3E3E"/>
        </w:rPr>
        <w:t>（此件公开发布）</w:t>
      </w:r>
    </w:p>
    <w:p w:rsidR="00190B8B" w:rsidRDefault="00190B8B" w:rsidP="00190B8B">
      <w:pPr>
        <w:pStyle w:val="a3"/>
        <w:shd w:val="clear" w:color="auto" w:fill="FFFFFF"/>
        <w:spacing w:before="0" w:beforeAutospacing="0" w:after="0" w:afterAutospacing="0" w:line="465" w:lineRule="atLeast"/>
        <w:ind w:right="630" w:firstLine="270"/>
        <w:rPr>
          <w:rFonts w:ascii="Helvetica" w:hAnsi="Helvetica" w:cs="Helvetica"/>
          <w:color w:val="3E3E3E"/>
        </w:rPr>
      </w:pPr>
      <w:r>
        <w:rPr>
          <w:rFonts w:ascii="Helvetica" w:hAnsi="Helvetica" w:cs="Helvetica"/>
          <w:color w:val="3E3E3E"/>
        </w:rPr>
        <w:t> </w:t>
      </w:r>
    </w:p>
    <w:p w:rsidR="00190B8B" w:rsidRDefault="00190B8B" w:rsidP="00190B8B">
      <w:pPr>
        <w:pStyle w:val="a3"/>
        <w:shd w:val="clear" w:color="auto" w:fill="FFFFFF"/>
        <w:spacing w:before="0" w:beforeAutospacing="0" w:after="0" w:afterAutospacing="0" w:line="465" w:lineRule="atLeast"/>
        <w:ind w:right="630" w:firstLine="270"/>
        <w:rPr>
          <w:rFonts w:ascii="Helvetica" w:hAnsi="Helvetica" w:cs="Helvetica"/>
          <w:color w:val="3E3E3E"/>
        </w:rPr>
      </w:pPr>
      <w:r>
        <w:rPr>
          <w:rFonts w:ascii="Helvetica" w:hAnsi="Helvetica" w:cs="Helvetica"/>
          <w:color w:val="3E3E3E"/>
        </w:rPr>
        <w:t> </w:t>
      </w:r>
    </w:p>
    <w:p w:rsidR="00190B8B" w:rsidRDefault="00190B8B" w:rsidP="00190B8B">
      <w:pPr>
        <w:pStyle w:val="a3"/>
        <w:shd w:val="clear" w:color="auto" w:fill="FFFFFF"/>
        <w:spacing w:before="0" w:beforeAutospacing="0" w:after="0" w:afterAutospacing="0" w:line="615" w:lineRule="atLeast"/>
        <w:rPr>
          <w:rFonts w:ascii="Helvetica" w:hAnsi="Helvetica" w:cs="Helvetica"/>
          <w:color w:val="3E3E3E"/>
        </w:rPr>
      </w:pPr>
      <w:r>
        <w:rPr>
          <w:rFonts w:ascii="Helvetica" w:hAnsi="Helvetica" w:cs="Helvetica"/>
          <w:color w:val="3E3E3E"/>
        </w:rPr>
        <w:t>附件</w:t>
      </w:r>
      <w:r>
        <w:rPr>
          <w:rFonts w:ascii="Helvetica" w:hAnsi="Helvetica" w:cs="Helvetica"/>
          <w:color w:val="3E3E3E"/>
        </w:rPr>
        <w:t>1</w:t>
      </w:r>
      <w:r>
        <w:rPr>
          <w:rFonts w:ascii="Helvetica" w:hAnsi="Helvetica" w:cs="Helvetica"/>
          <w:color w:val="3E3E3E"/>
        </w:rPr>
        <w:t>：</w:t>
      </w:r>
    </w:p>
    <w:p w:rsidR="00190B8B" w:rsidRDefault="00190B8B" w:rsidP="00190B8B">
      <w:pPr>
        <w:pStyle w:val="a3"/>
        <w:shd w:val="clear" w:color="auto" w:fill="FFFFFF"/>
        <w:spacing w:before="0" w:beforeAutospacing="0" w:after="0" w:afterAutospacing="0" w:line="615" w:lineRule="atLeast"/>
        <w:rPr>
          <w:rFonts w:ascii="Helvetica" w:hAnsi="Helvetica" w:cs="Helvetica"/>
          <w:color w:val="3E3E3E"/>
        </w:rPr>
      </w:pPr>
      <w:r>
        <w:rPr>
          <w:rFonts w:ascii="Helvetica" w:hAnsi="Helvetica" w:cs="Helvetica"/>
          <w:color w:val="3E3E3E"/>
        </w:rPr>
        <w:t> </w:t>
      </w:r>
    </w:p>
    <w:p w:rsidR="00190B8B" w:rsidRDefault="00190B8B" w:rsidP="00190B8B">
      <w:pPr>
        <w:pStyle w:val="a3"/>
        <w:shd w:val="clear" w:color="auto" w:fill="FFFFFF"/>
        <w:spacing w:before="0" w:beforeAutospacing="0" w:after="0" w:afterAutospacing="0" w:line="615" w:lineRule="atLeast"/>
        <w:jc w:val="center"/>
        <w:rPr>
          <w:rFonts w:ascii="Helvetica" w:hAnsi="Helvetica" w:cs="Helvetica"/>
          <w:color w:val="3E3E3E"/>
        </w:rPr>
      </w:pPr>
      <w:r>
        <w:rPr>
          <w:rFonts w:ascii="Helvetica" w:hAnsi="Helvetica" w:cs="Helvetica"/>
          <w:color w:val="3E3E3E"/>
        </w:rPr>
        <w:t>中华人民共和国江苏海事局船舶交通服务系统安全监督实施办法</w:t>
      </w:r>
    </w:p>
    <w:p w:rsidR="00190B8B" w:rsidRDefault="00190B8B" w:rsidP="00190B8B">
      <w:pPr>
        <w:pStyle w:val="a3"/>
        <w:shd w:val="clear" w:color="auto" w:fill="FFFFFF"/>
        <w:spacing w:before="0" w:beforeAutospacing="0" w:after="0" w:afterAutospacing="0" w:line="555" w:lineRule="atLeast"/>
        <w:ind w:firstLine="645"/>
        <w:jc w:val="center"/>
        <w:rPr>
          <w:rFonts w:ascii="Helvetica" w:hAnsi="Helvetica" w:cs="Helvetica"/>
          <w:color w:val="3E3E3E"/>
        </w:rPr>
      </w:pPr>
      <w:r>
        <w:rPr>
          <w:rFonts w:ascii="Helvetica" w:hAnsi="Helvetica" w:cs="Helvetica"/>
          <w:color w:val="3E3E3E"/>
        </w:rPr>
        <w:t> </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lastRenderedPageBreak/>
        <w:t>第一条</w:t>
      </w:r>
      <w:r>
        <w:rPr>
          <w:rFonts w:ascii="Helvetica" w:hAnsi="Helvetica" w:cs="Helvetica"/>
          <w:color w:val="3E3E3E"/>
        </w:rPr>
        <w:t>  </w:t>
      </w:r>
      <w:r>
        <w:rPr>
          <w:rFonts w:ascii="Helvetica" w:hAnsi="Helvetica" w:cs="Helvetica"/>
          <w:color w:val="3E3E3E"/>
        </w:rPr>
        <w:t>为保障船舶航行安全、保护水域环境、提高通航效率，根据《中华人民共和国海上交通安全法》、《中华人民共和国内河交通安全管理条例》、《中华人民共和国船舶交通管理系统安全监督管理规则》等法律、行政法规和部门规章，制定本办法。</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第二条</w:t>
      </w:r>
      <w:r>
        <w:rPr>
          <w:rFonts w:ascii="Helvetica" w:hAnsi="Helvetica" w:cs="Helvetica"/>
          <w:color w:val="3E3E3E"/>
        </w:rPr>
        <w:t>  </w:t>
      </w:r>
      <w:r>
        <w:rPr>
          <w:rFonts w:ascii="Helvetica" w:hAnsi="Helvetica" w:cs="Helvetica"/>
          <w:color w:val="3E3E3E"/>
        </w:rPr>
        <w:t>在中华人民共和国江苏海事局船舶交通服务系统覆盖区域（以下简称</w:t>
      </w:r>
      <w:r>
        <w:rPr>
          <w:rFonts w:ascii="Helvetica" w:hAnsi="Helvetica" w:cs="Helvetica"/>
          <w:color w:val="3E3E3E"/>
        </w:rPr>
        <w:t>“VTS</w:t>
      </w:r>
      <w:r>
        <w:rPr>
          <w:rFonts w:ascii="Helvetica" w:hAnsi="Helvetica" w:cs="Helvetica"/>
          <w:color w:val="3E3E3E"/>
        </w:rPr>
        <w:t>覆盖区</w:t>
      </w:r>
      <w:r>
        <w:rPr>
          <w:rFonts w:ascii="Helvetica" w:hAnsi="Helvetica" w:cs="Helvetica"/>
          <w:color w:val="3E3E3E"/>
        </w:rPr>
        <w:t>”</w:t>
      </w:r>
      <w:r>
        <w:rPr>
          <w:rFonts w:ascii="Helvetica" w:hAnsi="Helvetica" w:cs="Helvetica"/>
          <w:color w:val="3E3E3E"/>
        </w:rPr>
        <w:t>）从事航行、停泊和作业活动，应当遵守本办法。</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第三条</w:t>
      </w:r>
      <w:r>
        <w:rPr>
          <w:rFonts w:ascii="Helvetica" w:hAnsi="Helvetica" w:cs="Helvetica"/>
          <w:color w:val="3E3E3E"/>
        </w:rPr>
        <w:t>  </w:t>
      </w:r>
      <w:r>
        <w:rPr>
          <w:rFonts w:ascii="Helvetica" w:hAnsi="Helvetica" w:cs="Helvetica"/>
          <w:color w:val="3E3E3E"/>
        </w:rPr>
        <w:t>中华人民共和国江苏海事局及其分支海事管理机构（以下简称</w:t>
      </w:r>
      <w:r>
        <w:rPr>
          <w:rFonts w:ascii="Helvetica" w:hAnsi="Helvetica" w:cs="Helvetica"/>
          <w:color w:val="3E3E3E"/>
        </w:rPr>
        <w:t>“</w:t>
      </w:r>
      <w:r>
        <w:rPr>
          <w:rFonts w:ascii="Helvetica" w:hAnsi="Helvetica" w:cs="Helvetica"/>
          <w:color w:val="3E3E3E"/>
        </w:rPr>
        <w:t>海事管理机构</w:t>
      </w:r>
      <w:r>
        <w:rPr>
          <w:rFonts w:ascii="Helvetica" w:hAnsi="Helvetica" w:cs="Helvetica"/>
          <w:color w:val="3E3E3E"/>
        </w:rPr>
        <w:t>”</w:t>
      </w:r>
      <w:r>
        <w:rPr>
          <w:rFonts w:ascii="Helvetica" w:hAnsi="Helvetica" w:cs="Helvetica"/>
          <w:color w:val="3E3E3E"/>
        </w:rPr>
        <w:t>）是实施本办法的主管机关。</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海事管理机构设置的船舶交通管理中心</w:t>
      </w:r>
      <w:r>
        <w:rPr>
          <w:rFonts w:ascii="Helvetica" w:hAnsi="Helvetica" w:cs="Helvetica"/>
          <w:color w:val="3E3E3E"/>
        </w:rPr>
        <w:t>(</w:t>
      </w:r>
      <w:r>
        <w:rPr>
          <w:rFonts w:ascii="Helvetica" w:hAnsi="Helvetica" w:cs="Helvetica"/>
          <w:color w:val="3E3E3E"/>
        </w:rPr>
        <w:t>以下简称</w:t>
      </w:r>
      <w:r>
        <w:rPr>
          <w:rFonts w:ascii="Helvetica" w:hAnsi="Helvetica" w:cs="Helvetica"/>
          <w:color w:val="3E3E3E"/>
        </w:rPr>
        <w:t>“VTS</w:t>
      </w:r>
      <w:r>
        <w:rPr>
          <w:rFonts w:ascii="Helvetica" w:hAnsi="Helvetica" w:cs="Helvetica"/>
          <w:color w:val="3E3E3E"/>
        </w:rPr>
        <w:t>中心</w:t>
      </w:r>
      <w:r>
        <w:rPr>
          <w:rFonts w:ascii="Helvetica" w:hAnsi="Helvetica" w:cs="Helvetica"/>
          <w:color w:val="3E3E3E"/>
        </w:rPr>
        <w:t>”)</w:t>
      </w:r>
      <w:r>
        <w:rPr>
          <w:rFonts w:ascii="Helvetica" w:hAnsi="Helvetica" w:cs="Helvetica"/>
          <w:color w:val="3E3E3E"/>
        </w:rPr>
        <w:t>负责在各自服务区域内具体实施本办法。</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第四条</w:t>
      </w:r>
      <w:r>
        <w:rPr>
          <w:rFonts w:ascii="Helvetica" w:hAnsi="Helvetica" w:cs="Helvetica"/>
          <w:color w:val="3E3E3E"/>
        </w:rPr>
        <w:t>  </w:t>
      </w:r>
      <w:r>
        <w:rPr>
          <w:rFonts w:ascii="Helvetica" w:hAnsi="Helvetica" w:cs="Helvetica"/>
          <w:color w:val="3E3E3E"/>
        </w:rPr>
        <w:t>中华人民共和国江苏海事局通过《江苏</w:t>
      </w:r>
      <w:r>
        <w:rPr>
          <w:rFonts w:ascii="Helvetica" w:hAnsi="Helvetica" w:cs="Helvetica"/>
          <w:color w:val="3E3E3E"/>
        </w:rPr>
        <w:t>VTS</w:t>
      </w:r>
      <w:r>
        <w:rPr>
          <w:rFonts w:ascii="Helvetica" w:hAnsi="Helvetica" w:cs="Helvetica"/>
          <w:color w:val="3E3E3E"/>
        </w:rPr>
        <w:t>服务指南》公布</w:t>
      </w:r>
      <w:r>
        <w:rPr>
          <w:rFonts w:ascii="Helvetica" w:hAnsi="Helvetica" w:cs="Helvetica"/>
          <w:color w:val="3E3E3E"/>
        </w:rPr>
        <w:t>VTS</w:t>
      </w:r>
      <w:r>
        <w:rPr>
          <w:rFonts w:ascii="Helvetica" w:hAnsi="Helvetica" w:cs="Helvetica"/>
          <w:color w:val="3E3E3E"/>
        </w:rPr>
        <w:t>覆盖区、船舶报告、通信、运行时间、服务类型等事项。</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第五条</w:t>
      </w:r>
      <w:r>
        <w:rPr>
          <w:rFonts w:ascii="Helvetica" w:hAnsi="Helvetica" w:cs="Helvetica"/>
          <w:color w:val="3E3E3E"/>
        </w:rPr>
        <w:t>  </w:t>
      </w:r>
      <w:r>
        <w:rPr>
          <w:rFonts w:ascii="Helvetica" w:hAnsi="Helvetica" w:cs="Helvetica"/>
          <w:color w:val="3E3E3E"/>
        </w:rPr>
        <w:t>下列船舶在经过长江江苏段船位报告线时，应当通过甚高频（以下简称</w:t>
      </w:r>
      <w:r>
        <w:rPr>
          <w:rFonts w:ascii="Helvetica" w:hAnsi="Helvetica" w:cs="Helvetica"/>
          <w:color w:val="3E3E3E"/>
        </w:rPr>
        <w:t>“VHF”</w:t>
      </w:r>
      <w:r>
        <w:rPr>
          <w:rFonts w:ascii="Helvetica" w:hAnsi="Helvetica" w:cs="Helvetica"/>
          <w:color w:val="3E3E3E"/>
        </w:rPr>
        <w:t>）无线电话或其他有效手段向所在水域</w:t>
      </w:r>
      <w:r>
        <w:rPr>
          <w:rFonts w:ascii="Helvetica" w:hAnsi="Helvetica" w:cs="Helvetica"/>
          <w:color w:val="3E3E3E"/>
        </w:rPr>
        <w:t>VTS</w:t>
      </w:r>
      <w:r>
        <w:rPr>
          <w:rFonts w:ascii="Helvetica" w:hAnsi="Helvetica" w:cs="Helvetica"/>
          <w:color w:val="3E3E3E"/>
        </w:rPr>
        <w:t>中心进行船位报告。</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（一）国际航行船舶；</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（二）客船（渡船除外）；</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（三）船长</w:t>
      </w:r>
      <w:r>
        <w:rPr>
          <w:rFonts w:ascii="Helvetica" w:hAnsi="Helvetica" w:cs="Helvetica"/>
          <w:color w:val="3E3E3E"/>
        </w:rPr>
        <w:t>80</w:t>
      </w:r>
      <w:r>
        <w:rPr>
          <w:rFonts w:ascii="Helvetica" w:hAnsi="Helvetica" w:cs="Helvetica"/>
          <w:color w:val="3E3E3E"/>
        </w:rPr>
        <w:t>米以上载运危险货物船舶；</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（四）船长</w:t>
      </w:r>
      <w:r>
        <w:rPr>
          <w:rFonts w:ascii="Helvetica" w:hAnsi="Helvetica" w:cs="Helvetica"/>
          <w:color w:val="3E3E3E"/>
        </w:rPr>
        <w:t>110</w:t>
      </w:r>
      <w:r>
        <w:rPr>
          <w:rFonts w:ascii="Helvetica" w:hAnsi="Helvetica" w:cs="Helvetica"/>
          <w:color w:val="3E3E3E"/>
        </w:rPr>
        <w:t>米以上其他船舶（队）（吊拖船队除外）。</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第六条</w:t>
      </w:r>
      <w:r>
        <w:rPr>
          <w:rFonts w:ascii="Helvetica" w:hAnsi="Helvetica" w:cs="Helvetica"/>
          <w:color w:val="3E3E3E"/>
        </w:rPr>
        <w:t>  </w:t>
      </w:r>
      <w:r>
        <w:rPr>
          <w:rFonts w:ascii="Helvetica" w:hAnsi="Helvetica" w:cs="Helvetica"/>
          <w:color w:val="3E3E3E"/>
        </w:rPr>
        <w:t>外国籍船舶和</w:t>
      </w:r>
      <w:r>
        <w:rPr>
          <w:rFonts w:ascii="Helvetica" w:hAnsi="Helvetica" w:cs="Helvetica"/>
          <w:color w:val="3E3E3E"/>
        </w:rPr>
        <w:t>300</w:t>
      </w:r>
      <w:r>
        <w:rPr>
          <w:rFonts w:ascii="Helvetica" w:hAnsi="Helvetica" w:cs="Helvetica"/>
          <w:color w:val="3E3E3E"/>
        </w:rPr>
        <w:t>总吨以上的中国籍船舶，在经过沿海船位报告线时，应当通过</w:t>
      </w:r>
      <w:r>
        <w:rPr>
          <w:rFonts w:ascii="Helvetica" w:hAnsi="Helvetica" w:cs="Helvetica"/>
          <w:color w:val="3E3E3E"/>
        </w:rPr>
        <w:t>VHF</w:t>
      </w:r>
      <w:r>
        <w:rPr>
          <w:rFonts w:ascii="Helvetica" w:hAnsi="Helvetica" w:cs="Helvetica"/>
          <w:color w:val="3E3E3E"/>
        </w:rPr>
        <w:t>无线电话或其他有效手段向所在水域</w:t>
      </w:r>
      <w:r>
        <w:rPr>
          <w:rFonts w:ascii="Helvetica" w:hAnsi="Helvetica" w:cs="Helvetica"/>
          <w:color w:val="3E3E3E"/>
        </w:rPr>
        <w:t>VTS</w:t>
      </w:r>
      <w:r>
        <w:rPr>
          <w:rFonts w:ascii="Helvetica" w:hAnsi="Helvetica" w:cs="Helvetica"/>
          <w:color w:val="3E3E3E"/>
        </w:rPr>
        <w:t>中心进行船位报告。</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第七条</w:t>
      </w:r>
      <w:r>
        <w:rPr>
          <w:rFonts w:ascii="Helvetica" w:hAnsi="Helvetica" w:cs="Helvetica"/>
          <w:color w:val="3E3E3E"/>
        </w:rPr>
        <w:t>  </w:t>
      </w:r>
      <w:r>
        <w:rPr>
          <w:rFonts w:ascii="Helvetica" w:hAnsi="Helvetica" w:cs="Helvetica"/>
          <w:color w:val="3E3E3E"/>
        </w:rPr>
        <w:t>船位报告的内容包括船名（呼号）、国籍、船籍港（中国籍船舶）、船长、吃水、载货情况、始发港或上一港、下一港以及</w:t>
      </w:r>
      <w:r>
        <w:rPr>
          <w:rFonts w:ascii="Helvetica" w:hAnsi="Helvetica" w:cs="Helvetica"/>
          <w:color w:val="3E3E3E"/>
        </w:rPr>
        <w:t>VTS</w:t>
      </w:r>
      <w:r>
        <w:rPr>
          <w:rFonts w:ascii="Helvetica" w:hAnsi="Helvetica" w:cs="Helvetica"/>
          <w:color w:val="3E3E3E"/>
        </w:rPr>
        <w:t>中心需要了解的其他信息。</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lastRenderedPageBreak/>
        <w:t>配备船舶自动识别系统（以下简称</w:t>
      </w:r>
      <w:r>
        <w:rPr>
          <w:rFonts w:ascii="Helvetica" w:hAnsi="Helvetica" w:cs="Helvetica"/>
          <w:color w:val="3E3E3E"/>
        </w:rPr>
        <w:t>“AIS”</w:t>
      </w:r>
      <w:r>
        <w:rPr>
          <w:rFonts w:ascii="Helvetica" w:hAnsi="Helvetica" w:cs="Helvetica"/>
          <w:color w:val="3E3E3E"/>
        </w:rPr>
        <w:t>）的船舶，在保证该设备正常运行和输入数据及时、准确的情况下，可仅报告船名（呼号）、国籍。</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第八条</w:t>
      </w:r>
      <w:r>
        <w:rPr>
          <w:rFonts w:ascii="Helvetica" w:hAnsi="Helvetica" w:cs="Helvetica"/>
          <w:color w:val="3E3E3E"/>
        </w:rPr>
        <w:t>  </w:t>
      </w:r>
      <w:r>
        <w:rPr>
          <w:rFonts w:ascii="Helvetica" w:hAnsi="Helvetica" w:cs="Helvetica"/>
          <w:color w:val="3E3E3E"/>
        </w:rPr>
        <w:t>符合第五条、第六条规定的船舶，在下列情况下，应当通过</w:t>
      </w:r>
      <w:r>
        <w:rPr>
          <w:rFonts w:ascii="Helvetica" w:hAnsi="Helvetica" w:cs="Helvetica"/>
          <w:color w:val="3E3E3E"/>
        </w:rPr>
        <w:t>VHF</w:t>
      </w:r>
      <w:r>
        <w:rPr>
          <w:rFonts w:ascii="Helvetica" w:hAnsi="Helvetica" w:cs="Helvetica"/>
          <w:color w:val="3E3E3E"/>
        </w:rPr>
        <w:t>无线电话或其他有效手段向所在水域</w:t>
      </w:r>
      <w:r>
        <w:rPr>
          <w:rFonts w:ascii="Helvetica" w:hAnsi="Helvetica" w:cs="Helvetica"/>
          <w:color w:val="3E3E3E"/>
        </w:rPr>
        <w:t>VTS</w:t>
      </w:r>
      <w:r>
        <w:rPr>
          <w:rFonts w:ascii="Helvetica" w:hAnsi="Helvetica" w:cs="Helvetica"/>
          <w:color w:val="3E3E3E"/>
        </w:rPr>
        <w:t>中心进行动态报告：</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（一）通过船位核对点；</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（二）靠离泊（浮筒）、抛起锚；</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（三）在试航水域内进行效用试验前后；</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（四）进入单向控制航段前；</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（五）通过对通航安全有影响的障碍性桥梁桥区水域前；</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（六）进出沿海港口航道。</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动态报告的内容包括船名、位置、动向等。</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第九条</w:t>
      </w:r>
      <w:r>
        <w:rPr>
          <w:rFonts w:ascii="Helvetica" w:hAnsi="Helvetica" w:cs="Helvetica"/>
          <w:color w:val="3E3E3E"/>
        </w:rPr>
        <w:t>  </w:t>
      </w:r>
      <w:r>
        <w:rPr>
          <w:rFonts w:ascii="Helvetica" w:hAnsi="Helvetica" w:cs="Helvetica"/>
          <w:color w:val="3E3E3E"/>
        </w:rPr>
        <w:t>第五条、第六条规定以外的其他船舶可自愿向所在水域</w:t>
      </w:r>
      <w:r>
        <w:rPr>
          <w:rFonts w:ascii="Helvetica" w:hAnsi="Helvetica" w:cs="Helvetica"/>
          <w:color w:val="3E3E3E"/>
        </w:rPr>
        <w:t>VTS</w:t>
      </w:r>
      <w:r>
        <w:rPr>
          <w:rFonts w:ascii="Helvetica" w:hAnsi="Helvetica" w:cs="Helvetica"/>
          <w:color w:val="3E3E3E"/>
        </w:rPr>
        <w:t>中心进行船位报告和动态报告。</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第十条</w:t>
      </w:r>
      <w:r>
        <w:rPr>
          <w:rFonts w:ascii="Helvetica" w:hAnsi="Helvetica" w:cs="Helvetica"/>
          <w:color w:val="3E3E3E"/>
        </w:rPr>
        <w:t>  </w:t>
      </w:r>
      <w:r>
        <w:rPr>
          <w:rFonts w:ascii="Helvetica" w:hAnsi="Helvetica" w:cs="Helvetica"/>
          <w:color w:val="3E3E3E"/>
        </w:rPr>
        <w:t>渡运单位应当建立岸基监控制度，充分运用</w:t>
      </w:r>
      <w:r>
        <w:rPr>
          <w:rFonts w:ascii="Helvetica" w:hAnsi="Helvetica" w:cs="Helvetica"/>
          <w:color w:val="3E3E3E"/>
        </w:rPr>
        <w:t>CCTV</w:t>
      </w:r>
      <w:r>
        <w:rPr>
          <w:rFonts w:ascii="Helvetica" w:hAnsi="Helvetica" w:cs="Helvetica"/>
          <w:color w:val="3E3E3E"/>
        </w:rPr>
        <w:t>、</w:t>
      </w:r>
      <w:r>
        <w:rPr>
          <w:rFonts w:ascii="Helvetica" w:hAnsi="Helvetica" w:cs="Helvetica"/>
          <w:color w:val="3E3E3E"/>
        </w:rPr>
        <w:t>AIS</w:t>
      </w:r>
      <w:r>
        <w:rPr>
          <w:rFonts w:ascii="Helvetica" w:hAnsi="Helvetica" w:cs="Helvetica"/>
          <w:color w:val="3E3E3E"/>
        </w:rPr>
        <w:t>等信息化手段，对所属渡船实施动态监控，掌握渡船航行、停泊和作业情况，督促渡船遵守有关航行、避让的相关规定，及时纠正渡船违法行为，并综合考虑渡运水域通航环境、船舶密度和水文气象条件等因素，有效管控渡船运行密度。</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渡船开航前，应当通过</w:t>
      </w:r>
      <w:r>
        <w:rPr>
          <w:rFonts w:ascii="Helvetica" w:hAnsi="Helvetica" w:cs="Helvetica"/>
          <w:color w:val="3E3E3E"/>
        </w:rPr>
        <w:t>VHF</w:t>
      </w:r>
      <w:r>
        <w:rPr>
          <w:rFonts w:ascii="Helvetica" w:hAnsi="Helvetica" w:cs="Helvetica"/>
          <w:color w:val="3E3E3E"/>
        </w:rPr>
        <w:t>无线电话</w:t>
      </w:r>
      <w:r>
        <w:rPr>
          <w:rFonts w:ascii="Helvetica" w:hAnsi="Helvetica" w:cs="Helvetica"/>
          <w:color w:val="3E3E3E"/>
        </w:rPr>
        <w:t>(</w:t>
      </w:r>
      <w:r>
        <w:rPr>
          <w:rFonts w:ascii="Helvetica" w:hAnsi="Helvetica" w:cs="Helvetica"/>
          <w:color w:val="3E3E3E"/>
        </w:rPr>
        <w:t>专用频道除外</w:t>
      </w:r>
      <w:r>
        <w:rPr>
          <w:rFonts w:ascii="Helvetica" w:hAnsi="Helvetica" w:cs="Helvetica"/>
          <w:color w:val="3E3E3E"/>
        </w:rPr>
        <w:t>)</w:t>
      </w:r>
      <w:r>
        <w:rPr>
          <w:rFonts w:ascii="Helvetica" w:hAnsi="Helvetica" w:cs="Helvetica"/>
          <w:color w:val="3E3E3E"/>
        </w:rPr>
        <w:t>或其他有效手段向渡运单位报告，得到同意开航指令后，方可离泊。</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渡运单位应当通过</w:t>
      </w:r>
      <w:r>
        <w:rPr>
          <w:rFonts w:ascii="Helvetica" w:hAnsi="Helvetica" w:cs="Helvetica"/>
          <w:color w:val="3E3E3E"/>
        </w:rPr>
        <w:t>VHF</w:t>
      </w:r>
      <w:r>
        <w:rPr>
          <w:rFonts w:ascii="Helvetica" w:hAnsi="Helvetica" w:cs="Helvetica"/>
          <w:color w:val="3E3E3E"/>
        </w:rPr>
        <w:t>无线电话</w:t>
      </w:r>
      <w:r>
        <w:rPr>
          <w:rFonts w:ascii="Helvetica" w:hAnsi="Helvetica" w:cs="Helvetica"/>
          <w:color w:val="3E3E3E"/>
        </w:rPr>
        <w:t>(</w:t>
      </w:r>
      <w:r>
        <w:rPr>
          <w:rFonts w:ascii="Helvetica" w:hAnsi="Helvetica" w:cs="Helvetica"/>
          <w:color w:val="3E3E3E"/>
        </w:rPr>
        <w:t>专用频道除外</w:t>
      </w:r>
      <w:r>
        <w:rPr>
          <w:rFonts w:ascii="Helvetica" w:hAnsi="Helvetica" w:cs="Helvetica"/>
          <w:color w:val="3E3E3E"/>
        </w:rPr>
        <w:t>)</w:t>
      </w:r>
      <w:r>
        <w:rPr>
          <w:rFonts w:ascii="Helvetica" w:hAnsi="Helvetica" w:cs="Helvetica"/>
          <w:color w:val="3E3E3E"/>
        </w:rPr>
        <w:t>或其他有效手段向所在水域</w:t>
      </w:r>
      <w:r>
        <w:rPr>
          <w:rFonts w:ascii="Helvetica" w:hAnsi="Helvetica" w:cs="Helvetica"/>
          <w:color w:val="3E3E3E"/>
        </w:rPr>
        <w:t>VTS</w:t>
      </w:r>
      <w:r>
        <w:rPr>
          <w:rFonts w:ascii="Helvetica" w:hAnsi="Helvetica" w:cs="Helvetica"/>
          <w:color w:val="3E3E3E"/>
        </w:rPr>
        <w:t>中心及时通报渡船航次信息。</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第十一条</w:t>
      </w:r>
      <w:r>
        <w:rPr>
          <w:rFonts w:ascii="Helvetica" w:hAnsi="Helvetica" w:cs="Helvetica"/>
          <w:color w:val="3E3E3E"/>
        </w:rPr>
        <w:t>  </w:t>
      </w:r>
      <w:r>
        <w:rPr>
          <w:rFonts w:ascii="Helvetica" w:hAnsi="Helvetica" w:cs="Helvetica"/>
          <w:color w:val="3E3E3E"/>
        </w:rPr>
        <w:t>船舶遇有下列情况，应当通过</w:t>
      </w:r>
      <w:r>
        <w:rPr>
          <w:rFonts w:ascii="Helvetica" w:hAnsi="Helvetica" w:cs="Helvetica"/>
          <w:color w:val="3E3E3E"/>
        </w:rPr>
        <w:t>VHF</w:t>
      </w:r>
      <w:r>
        <w:rPr>
          <w:rFonts w:ascii="Helvetica" w:hAnsi="Helvetica" w:cs="Helvetica"/>
          <w:color w:val="3E3E3E"/>
        </w:rPr>
        <w:t>无线电话或其他一切有效手段立即向所在水域</w:t>
      </w:r>
      <w:r>
        <w:rPr>
          <w:rFonts w:ascii="Helvetica" w:hAnsi="Helvetica" w:cs="Helvetica"/>
          <w:color w:val="3E3E3E"/>
        </w:rPr>
        <w:t>VTS</w:t>
      </w:r>
      <w:r>
        <w:rPr>
          <w:rFonts w:ascii="Helvetica" w:hAnsi="Helvetica" w:cs="Helvetica"/>
          <w:color w:val="3E3E3E"/>
        </w:rPr>
        <w:t>中心报告：</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（一）发生或发现水上交通事故、船舶污染事故、船舶保安事件或其他紧急情况；</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lastRenderedPageBreak/>
        <w:t>（二）主机、舵机突然发生故障或全船失电；</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（三）发现助航标志异常、有碍航行安全的障碍物、漂流物或其他妨碍航行安全的异常情况；</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（四）驾驶人员、引航员为避免危及人命财产或环境安全的紧急情况发生而背离有关航行规则或本办法的有关条款。</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第十二条</w:t>
      </w:r>
      <w:r>
        <w:rPr>
          <w:rFonts w:ascii="Helvetica" w:hAnsi="Helvetica" w:cs="Helvetica"/>
          <w:color w:val="3E3E3E"/>
        </w:rPr>
        <w:t>  </w:t>
      </w:r>
      <w:r>
        <w:rPr>
          <w:rFonts w:ascii="Helvetica" w:hAnsi="Helvetica" w:cs="Helvetica"/>
          <w:color w:val="3E3E3E"/>
        </w:rPr>
        <w:t>船舶向</w:t>
      </w:r>
      <w:r>
        <w:rPr>
          <w:rFonts w:ascii="Helvetica" w:hAnsi="Helvetica" w:cs="Helvetica"/>
          <w:color w:val="3E3E3E"/>
        </w:rPr>
        <w:t>VTS</w:t>
      </w:r>
      <w:r>
        <w:rPr>
          <w:rFonts w:ascii="Helvetica" w:hAnsi="Helvetica" w:cs="Helvetica"/>
          <w:color w:val="3E3E3E"/>
        </w:rPr>
        <w:t>中心报告和与</w:t>
      </w:r>
      <w:r>
        <w:rPr>
          <w:rFonts w:ascii="Helvetica" w:hAnsi="Helvetica" w:cs="Helvetica"/>
          <w:color w:val="3E3E3E"/>
        </w:rPr>
        <w:t>VTS</w:t>
      </w:r>
      <w:r>
        <w:rPr>
          <w:rFonts w:ascii="Helvetica" w:hAnsi="Helvetica" w:cs="Helvetica"/>
          <w:color w:val="3E3E3E"/>
        </w:rPr>
        <w:t>中心通信应当使用所在水域</w:t>
      </w:r>
      <w:r>
        <w:rPr>
          <w:rFonts w:ascii="Helvetica" w:hAnsi="Helvetica" w:cs="Helvetica"/>
          <w:color w:val="3E3E3E"/>
        </w:rPr>
        <w:t>VTS</w:t>
      </w:r>
      <w:r>
        <w:rPr>
          <w:rFonts w:ascii="Helvetica" w:hAnsi="Helvetica" w:cs="Helvetica"/>
          <w:color w:val="3E3E3E"/>
        </w:rPr>
        <w:t>中心专用频道，通信语言应为汉语普通话或英语。</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第十三条</w:t>
      </w:r>
      <w:r>
        <w:rPr>
          <w:rFonts w:ascii="Helvetica" w:hAnsi="Helvetica" w:cs="Helvetica"/>
          <w:color w:val="3E3E3E"/>
        </w:rPr>
        <w:t>  </w:t>
      </w:r>
      <w:r>
        <w:rPr>
          <w:rFonts w:ascii="Helvetica" w:hAnsi="Helvetica" w:cs="Helvetica"/>
          <w:color w:val="3E3E3E"/>
        </w:rPr>
        <w:t>船舶在</w:t>
      </w:r>
      <w:r>
        <w:rPr>
          <w:rFonts w:ascii="Helvetica" w:hAnsi="Helvetica" w:cs="Helvetica"/>
          <w:color w:val="3E3E3E"/>
        </w:rPr>
        <w:t>VTS</w:t>
      </w:r>
      <w:r>
        <w:rPr>
          <w:rFonts w:ascii="Helvetica" w:hAnsi="Helvetica" w:cs="Helvetica"/>
          <w:color w:val="3E3E3E"/>
        </w:rPr>
        <w:t>覆盖区内航行、停泊和作业时，应当遵守有关航行、避让的相关规定，服从海事管理机构实施的交通管理。</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船舶进出港口和通过交通管制区、通航密集区或航行条件受限制水域时，应按照海事管理机构限定的航路、航速或指定的航行次序航行。</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船舶遇有恶劣天气、异常水情、自然灾害、影响通航安全的水上水下活动、影响航行的水上交通事故，以及对航行安全影响较大的其他情形，应当遵守海事管理机构发布的有关限速航行、限制或限时通航、单向通航、封航等交通管制的规定。</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第十四条</w:t>
      </w:r>
      <w:r>
        <w:rPr>
          <w:rFonts w:ascii="Helvetica" w:hAnsi="Helvetica" w:cs="Helvetica"/>
          <w:color w:val="3E3E3E"/>
        </w:rPr>
        <w:t>  </w:t>
      </w:r>
      <w:r>
        <w:rPr>
          <w:rFonts w:ascii="Helvetica" w:hAnsi="Helvetica" w:cs="Helvetica"/>
          <w:color w:val="3E3E3E"/>
        </w:rPr>
        <w:t>船舶需要在</w:t>
      </w:r>
      <w:r>
        <w:rPr>
          <w:rFonts w:ascii="Helvetica" w:hAnsi="Helvetica" w:cs="Helvetica"/>
          <w:color w:val="3E3E3E"/>
        </w:rPr>
        <w:t>VTS</w:t>
      </w:r>
      <w:r>
        <w:rPr>
          <w:rFonts w:ascii="Helvetica" w:hAnsi="Helvetica" w:cs="Helvetica"/>
          <w:color w:val="3E3E3E"/>
        </w:rPr>
        <w:t>覆盖区内的锚地或停泊区锚泊，应提前将锚泊计划报所在水域</w:t>
      </w:r>
      <w:r>
        <w:rPr>
          <w:rFonts w:ascii="Helvetica" w:hAnsi="Helvetica" w:cs="Helvetica"/>
          <w:color w:val="3E3E3E"/>
        </w:rPr>
        <w:t>VTS</w:t>
      </w:r>
      <w:r>
        <w:rPr>
          <w:rFonts w:ascii="Helvetica" w:hAnsi="Helvetica" w:cs="Helvetica"/>
          <w:color w:val="3E3E3E"/>
        </w:rPr>
        <w:t>中心，并在预定水域锚泊。锚泊期间应当遵守锚泊管理有关规定。</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船舶遇有紧急情况需要在其他水域锚泊，应当向所在水域</w:t>
      </w:r>
      <w:r>
        <w:rPr>
          <w:rFonts w:ascii="Helvetica" w:hAnsi="Helvetica" w:cs="Helvetica"/>
          <w:color w:val="3E3E3E"/>
        </w:rPr>
        <w:t>VTS</w:t>
      </w:r>
      <w:r>
        <w:rPr>
          <w:rFonts w:ascii="Helvetica" w:hAnsi="Helvetica" w:cs="Helvetica"/>
          <w:color w:val="3E3E3E"/>
        </w:rPr>
        <w:t>中心报告。</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第十五条</w:t>
      </w:r>
      <w:r>
        <w:rPr>
          <w:rFonts w:ascii="Helvetica" w:hAnsi="Helvetica" w:cs="Helvetica"/>
          <w:color w:val="3E3E3E"/>
        </w:rPr>
        <w:t>  </w:t>
      </w:r>
      <w:r>
        <w:rPr>
          <w:rFonts w:ascii="Helvetica" w:hAnsi="Helvetica" w:cs="Helvetica"/>
          <w:color w:val="3E3E3E"/>
        </w:rPr>
        <w:t>船舶在</w:t>
      </w:r>
      <w:r>
        <w:rPr>
          <w:rFonts w:ascii="Helvetica" w:hAnsi="Helvetica" w:cs="Helvetica"/>
          <w:color w:val="3E3E3E"/>
        </w:rPr>
        <w:t>VTS</w:t>
      </w:r>
      <w:r>
        <w:rPr>
          <w:rFonts w:ascii="Helvetica" w:hAnsi="Helvetica" w:cs="Helvetica"/>
          <w:color w:val="3E3E3E"/>
        </w:rPr>
        <w:t>覆盖区内航行、停泊和作业时，应在所在水域</w:t>
      </w:r>
      <w:r>
        <w:rPr>
          <w:rFonts w:ascii="Helvetica" w:hAnsi="Helvetica" w:cs="Helvetica"/>
          <w:color w:val="3E3E3E"/>
        </w:rPr>
        <w:t>VTS</w:t>
      </w:r>
      <w:r>
        <w:rPr>
          <w:rFonts w:ascii="Helvetica" w:hAnsi="Helvetica" w:cs="Helvetica"/>
          <w:color w:val="3E3E3E"/>
        </w:rPr>
        <w:t>中心专用频道和航行避让通信专用频道上保持</w:t>
      </w:r>
      <w:r>
        <w:rPr>
          <w:rFonts w:ascii="Helvetica" w:hAnsi="Helvetica" w:cs="Helvetica"/>
          <w:color w:val="3E3E3E"/>
        </w:rPr>
        <w:t>VHF</w:t>
      </w:r>
      <w:r>
        <w:rPr>
          <w:rFonts w:ascii="Helvetica" w:hAnsi="Helvetica" w:cs="Helvetica"/>
          <w:color w:val="3E3E3E"/>
        </w:rPr>
        <w:t>无线电话正常守听和接受</w:t>
      </w:r>
      <w:r>
        <w:rPr>
          <w:rFonts w:ascii="Helvetica" w:hAnsi="Helvetica" w:cs="Helvetica"/>
          <w:color w:val="3E3E3E"/>
        </w:rPr>
        <w:t>VTS</w:t>
      </w:r>
      <w:r>
        <w:rPr>
          <w:rFonts w:ascii="Helvetica" w:hAnsi="Helvetica" w:cs="Helvetica"/>
          <w:color w:val="3E3E3E"/>
        </w:rPr>
        <w:t>中心的询问，</w:t>
      </w:r>
      <w:r>
        <w:rPr>
          <w:rFonts w:ascii="Helvetica" w:hAnsi="Helvetica" w:cs="Helvetica"/>
          <w:color w:val="3E3E3E"/>
        </w:rPr>
        <w:t>VHF</w:t>
      </w:r>
      <w:r>
        <w:rPr>
          <w:rFonts w:ascii="Helvetica" w:hAnsi="Helvetica" w:cs="Helvetica"/>
          <w:color w:val="3E3E3E"/>
        </w:rPr>
        <w:t>通信语言应简洁明了，避免过多占用</w:t>
      </w:r>
      <w:r>
        <w:rPr>
          <w:rFonts w:ascii="Helvetica" w:hAnsi="Helvetica" w:cs="Helvetica"/>
          <w:color w:val="3E3E3E"/>
        </w:rPr>
        <w:t>VHF</w:t>
      </w:r>
      <w:r>
        <w:rPr>
          <w:rFonts w:ascii="Helvetica" w:hAnsi="Helvetica" w:cs="Helvetica"/>
          <w:color w:val="3E3E3E"/>
        </w:rPr>
        <w:t>频道通信资源。</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lastRenderedPageBreak/>
        <w:t>船舶禁止在</w:t>
      </w:r>
      <w:r>
        <w:rPr>
          <w:rFonts w:ascii="Helvetica" w:hAnsi="Helvetica" w:cs="Helvetica"/>
          <w:color w:val="3E3E3E"/>
        </w:rPr>
        <w:t>VHF</w:t>
      </w:r>
      <w:r>
        <w:rPr>
          <w:rFonts w:ascii="Helvetica" w:hAnsi="Helvetica" w:cs="Helvetica"/>
          <w:color w:val="3E3E3E"/>
        </w:rPr>
        <w:t>专用频道上从事一切与航行安全无关的活动，禁止使用大功率船台设备干扰水上无线电通信秩序。</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第十六条</w:t>
      </w:r>
      <w:r>
        <w:rPr>
          <w:rFonts w:ascii="Helvetica" w:hAnsi="Helvetica" w:cs="Helvetica"/>
          <w:color w:val="3E3E3E"/>
        </w:rPr>
        <w:t>  VTS</w:t>
      </w:r>
      <w:r>
        <w:rPr>
          <w:rFonts w:ascii="Helvetica" w:hAnsi="Helvetica" w:cs="Helvetica"/>
          <w:color w:val="3E3E3E"/>
        </w:rPr>
        <w:t>中心提供的船舶交通服务包括信息服务、助航服务、交通组织服务和支持联合行动。</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第十七条</w:t>
      </w:r>
      <w:r>
        <w:rPr>
          <w:rFonts w:ascii="Helvetica" w:hAnsi="Helvetica" w:cs="Helvetica"/>
          <w:color w:val="3E3E3E"/>
        </w:rPr>
        <w:t>  </w:t>
      </w:r>
      <w:r>
        <w:rPr>
          <w:rFonts w:ascii="Helvetica" w:hAnsi="Helvetica" w:cs="Helvetica"/>
          <w:color w:val="3E3E3E"/>
        </w:rPr>
        <w:t>应船舶请求，</w:t>
      </w:r>
      <w:r>
        <w:rPr>
          <w:rFonts w:ascii="Helvetica" w:hAnsi="Helvetica" w:cs="Helvetica"/>
          <w:color w:val="3E3E3E"/>
        </w:rPr>
        <w:t>VTS</w:t>
      </w:r>
      <w:r>
        <w:rPr>
          <w:rFonts w:ascii="Helvetica" w:hAnsi="Helvetica" w:cs="Helvetica"/>
          <w:color w:val="3E3E3E"/>
        </w:rPr>
        <w:t>中心可根据收集到的信息向船舶提供以下信息服务：</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（一）他船动态信息；</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（二）航道及助航标志信息；</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（三）水文气象信息；</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（四）航行警（通）告信息。</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VTS</w:t>
      </w:r>
      <w:r>
        <w:rPr>
          <w:rFonts w:ascii="Helvetica" w:hAnsi="Helvetica" w:cs="Helvetica"/>
          <w:color w:val="3E3E3E"/>
        </w:rPr>
        <w:t>中心可在固定的时间或根据需要播发上款规定的信息。</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第十八条</w:t>
      </w:r>
      <w:r>
        <w:rPr>
          <w:rFonts w:ascii="Helvetica" w:hAnsi="Helvetica" w:cs="Helvetica"/>
          <w:color w:val="3E3E3E"/>
        </w:rPr>
        <w:t>  </w:t>
      </w:r>
      <w:r>
        <w:rPr>
          <w:rFonts w:ascii="Helvetica" w:hAnsi="Helvetica" w:cs="Helvetica"/>
          <w:color w:val="3E3E3E"/>
        </w:rPr>
        <w:t>船舶航行时突然遭遇能见度不良等恶劣天气、助航设备故障等紧急情况，可以请求</w:t>
      </w:r>
      <w:r>
        <w:rPr>
          <w:rFonts w:ascii="Helvetica" w:hAnsi="Helvetica" w:cs="Helvetica"/>
          <w:color w:val="3E3E3E"/>
        </w:rPr>
        <w:t>VTS</w:t>
      </w:r>
      <w:r>
        <w:rPr>
          <w:rFonts w:ascii="Helvetica" w:hAnsi="Helvetica" w:cs="Helvetica"/>
          <w:color w:val="3E3E3E"/>
        </w:rPr>
        <w:t>中心提供助航服务。</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VTS</w:t>
      </w:r>
      <w:r>
        <w:rPr>
          <w:rFonts w:ascii="Helvetica" w:hAnsi="Helvetica" w:cs="Helvetica"/>
          <w:color w:val="3E3E3E"/>
        </w:rPr>
        <w:t>中心开始和终止提供助航服务，应当及时与船舶进行确认。</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第十九条</w:t>
      </w:r>
      <w:r>
        <w:rPr>
          <w:rFonts w:ascii="Helvetica" w:hAnsi="Helvetica" w:cs="Helvetica"/>
          <w:color w:val="3E3E3E"/>
        </w:rPr>
        <w:t>  </w:t>
      </w:r>
      <w:r>
        <w:rPr>
          <w:rFonts w:ascii="Helvetica" w:hAnsi="Helvetica" w:cs="Helvetica"/>
          <w:color w:val="3E3E3E"/>
        </w:rPr>
        <w:t>船舶遇有下列情况，可以请求</w:t>
      </w:r>
      <w:r>
        <w:rPr>
          <w:rFonts w:ascii="Helvetica" w:hAnsi="Helvetica" w:cs="Helvetica"/>
          <w:color w:val="3E3E3E"/>
        </w:rPr>
        <w:t>VTS</w:t>
      </w:r>
      <w:r>
        <w:rPr>
          <w:rFonts w:ascii="Helvetica" w:hAnsi="Helvetica" w:cs="Helvetica"/>
          <w:color w:val="3E3E3E"/>
        </w:rPr>
        <w:t>中心提供交通组织服务：</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（一）经过桥区、港区、弯曲航段、通航密集区或航行条件受到限制的水域；</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（二）大型船舶靠离泊（浮筒）、抛起锚；</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（三）修（造）船舶下水、进出坞（船台）；</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（四）航行船舶主机、舵机突然发生故障或全船失电。</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VTS</w:t>
      </w:r>
      <w:r>
        <w:rPr>
          <w:rFonts w:ascii="Helvetica" w:hAnsi="Helvetica" w:cs="Helvetica"/>
          <w:color w:val="3E3E3E"/>
        </w:rPr>
        <w:t>中心根据船舶交通流量、通航环境及港口船舶动态等实际情况，为船舶提供交通组织服务。</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第二十条</w:t>
      </w:r>
      <w:r>
        <w:rPr>
          <w:rFonts w:ascii="Helvetica" w:hAnsi="Helvetica" w:cs="Helvetica"/>
          <w:color w:val="3E3E3E"/>
        </w:rPr>
        <w:t>  </w:t>
      </w:r>
      <w:r>
        <w:rPr>
          <w:rFonts w:ascii="Helvetica" w:hAnsi="Helvetica" w:cs="Helvetica"/>
          <w:color w:val="3E3E3E"/>
        </w:rPr>
        <w:t>应船舶或相关单位、人员的请求，</w:t>
      </w:r>
      <w:r>
        <w:rPr>
          <w:rFonts w:ascii="Helvetica" w:hAnsi="Helvetica" w:cs="Helvetica"/>
          <w:color w:val="3E3E3E"/>
        </w:rPr>
        <w:t>VTS</w:t>
      </w:r>
      <w:r>
        <w:rPr>
          <w:rFonts w:ascii="Helvetica" w:hAnsi="Helvetica" w:cs="Helvetica"/>
          <w:color w:val="3E3E3E"/>
        </w:rPr>
        <w:t>中心可为其传递打捞、清除等信息和协助水上搜寻救助行动。</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lastRenderedPageBreak/>
        <w:t>第二十一条</w:t>
      </w:r>
      <w:r>
        <w:rPr>
          <w:rFonts w:ascii="Helvetica" w:hAnsi="Helvetica" w:cs="Helvetica"/>
          <w:color w:val="3E3E3E"/>
        </w:rPr>
        <w:t>  VTS</w:t>
      </w:r>
      <w:r>
        <w:rPr>
          <w:rFonts w:ascii="Helvetica" w:hAnsi="Helvetica" w:cs="Helvetica"/>
          <w:color w:val="3E3E3E"/>
        </w:rPr>
        <w:t>中心提供船舶交通服务时，可向船舶提出建议、劝告或发出警告。</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第二十二条</w:t>
      </w:r>
      <w:r>
        <w:rPr>
          <w:rFonts w:ascii="Helvetica" w:hAnsi="Helvetica" w:cs="Helvetica"/>
          <w:color w:val="3E3E3E"/>
        </w:rPr>
        <w:t>  </w:t>
      </w:r>
      <w:r>
        <w:rPr>
          <w:rFonts w:ascii="Helvetica" w:hAnsi="Helvetica" w:cs="Helvetica"/>
          <w:color w:val="3E3E3E"/>
        </w:rPr>
        <w:t>对违反本办法的，海事管理机构依据有关法律法规给予行政处罚。</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第二十三条</w:t>
      </w:r>
      <w:r>
        <w:rPr>
          <w:rFonts w:ascii="Helvetica" w:hAnsi="Helvetica" w:cs="Helvetica"/>
          <w:color w:val="3E3E3E"/>
        </w:rPr>
        <w:t>  </w:t>
      </w:r>
      <w:r>
        <w:rPr>
          <w:rFonts w:ascii="Helvetica" w:hAnsi="Helvetica" w:cs="Helvetica"/>
          <w:color w:val="3E3E3E"/>
        </w:rPr>
        <w:t>本办法的实施，在任何情况下都不免除船长对本船安全航行的责任，也不妨碍引航员和船长之间的职责关系。</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第二十四条</w:t>
      </w:r>
      <w:r>
        <w:rPr>
          <w:rFonts w:ascii="Helvetica" w:hAnsi="Helvetica" w:cs="Helvetica"/>
          <w:color w:val="3E3E3E"/>
        </w:rPr>
        <w:t>  </w:t>
      </w:r>
      <w:r>
        <w:rPr>
          <w:rFonts w:ascii="Helvetica" w:hAnsi="Helvetica" w:cs="Helvetica"/>
          <w:color w:val="3E3E3E"/>
        </w:rPr>
        <w:t>本办法下列用语的含义：</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“VTS</w:t>
      </w:r>
      <w:r>
        <w:rPr>
          <w:rFonts w:ascii="Helvetica" w:hAnsi="Helvetica" w:cs="Helvetica"/>
          <w:color w:val="3E3E3E"/>
        </w:rPr>
        <w:t>系统</w:t>
      </w:r>
      <w:r>
        <w:rPr>
          <w:rFonts w:ascii="Helvetica" w:hAnsi="Helvetica" w:cs="Helvetica"/>
          <w:color w:val="3E3E3E"/>
        </w:rPr>
        <w:t>”</w:t>
      </w:r>
      <w:r>
        <w:rPr>
          <w:rFonts w:ascii="Helvetica" w:hAnsi="Helvetica" w:cs="Helvetica"/>
          <w:color w:val="3E3E3E"/>
        </w:rPr>
        <w:t>是指海事管理机构为保障船舶航行安全、保护水域环境、提高通航效率而设置的船舶交通服务系统。</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“VTS</w:t>
      </w:r>
      <w:r>
        <w:rPr>
          <w:rFonts w:ascii="Helvetica" w:hAnsi="Helvetica" w:cs="Helvetica"/>
          <w:color w:val="3E3E3E"/>
        </w:rPr>
        <w:t>覆盖区</w:t>
      </w:r>
      <w:r>
        <w:rPr>
          <w:rFonts w:ascii="Helvetica" w:hAnsi="Helvetica" w:cs="Helvetica"/>
          <w:color w:val="3E3E3E"/>
        </w:rPr>
        <w:t>”</w:t>
      </w:r>
      <w:r>
        <w:rPr>
          <w:rFonts w:ascii="Helvetica" w:hAnsi="Helvetica" w:cs="Helvetica"/>
          <w:color w:val="3E3E3E"/>
        </w:rPr>
        <w:t>是指经划定并正式公布的</w:t>
      </w:r>
      <w:r>
        <w:rPr>
          <w:rFonts w:ascii="Helvetica" w:hAnsi="Helvetica" w:cs="Helvetica"/>
          <w:color w:val="3E3E3E"/>
        </w:rPr>
        <w:t>VTS</w:t>
      </w:r>
      <w:r>
        <w:rPr>
          <w:rFonts w:ascii="Helvetica" w:hAnsi="Helvetica" w:cs="Helvetica"/>
          <w:color w:val="3E3E3E"/>
        </w:rPr>
        <w:t>服务水域。</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“VTS</w:t>
      </w:r>
      <w:r>
        <w:rPr>
          <w:rFonts w:ascii="Helvetica" w:hAnsi="Helvetica" w:cs="Helvetica"/>
          <w:color w:val="3E3E3E"/>
        </w:rPr>
        <w:t>服务指南</w:t>
      </w:r>
      <w:r>
        <w:rPr>
          <w:rFonts w:ascii="Helvetica" w:hAnsi="Helvetica" w:cs="Helvetica"/>
          <w:color w:val="3E3E3E"/>
        </w:rPr>
        <w:t>”</w:t>
      </w:r>
      <w:r>
        <w:rPr>
          <w:rFonts w:ascii="Helvetica" w:hAnsi="Helvetica" w:cs="Helvetica"/>
          <w:color w:val="3E3E3E"/>
        </w:rPr>
        <w:t>是指由海事管理机构根据本办法制定颁发的，便于船舶加入和使用</w:t>
      </w:r>
      <w:r>
        <w:rPr>
          <w:rFonts w:ascii="Helvetica" w:hAnsi="Helvetica" w:cs="Helvetica"/>
          <w:color w:val="3E3E3E"/>
        </w:rPr>
        <w:t>VTS</w:t>
      </w:r>
      <w:r>
        <w:rPr>
          <w:rFonts w:ascii="Helvetica" w:hAnsi="Helvetica" w:cs="Helvetica"/>
          <w:color w:val="3E3E3E"/>
        </w:rPr>
        <w:t>系统的指导性文件。</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w:t>
      </w:r>
      <w:r>
        <w:rPr>
          <w:rFonts w:ascii="Helvetica" w:hAnsi="Helvetica" w:cs="Helvetica"/>
          <w:color w:val="3E3E3E"/>
        </w:rPr>
        <w:t>信息服务</w:t>
      </w:r>
      <w:r>
        <w:rPr>
          <w:rFonts w:ascii="Helvetica" w:hAnsi="Helvetica" w:cs="Helvetica"/>
          <w:color w:val="3E3E3E"/>
        </w:rPr>
        <w:t>”</w:t>
      </w:r>
      <w:r>
        <w:rPr>
          <w:rFonts w:ascii="Helvetica" w:hAnsi="Helvetica" w:cs="Helvetica"/>
          <w:color w:val="3E3E3E"/>
        </w:rPr>
        <w:t>是指在适当时机为</w:t>
      </w:r>
      <w:r>
        <w:rPr>
          <w:rFonts w:ascii="Helvetica" w:hAnsi="Helvetica" w:cs="Helvetica"/>
          <w:color w:val="3E3E3E"/>
        </w:rPr>
        <w:t>VTS</w:t>
      </w:r>
      <w:r>
        <w:rPr>
          <w:rFonts w:ascii="Helvetica" w:hAnsi="Helvetica" w:cs="Helvetica"/>
          <w:color w:val="3E3E3E"/>
        </w:rPr>
        <w:t>覆盖区内的船舶，或者应船舶请求提供相关信息的服务。</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w:t>
      </w:r>
      <w:r>
        <w:rPr>
          <w:rFonts w:ascii="Helvetica" w:hAnsi="Helvetica" w:cs="Helvetica"/>
          <w:color w:val="3E3E3E"/>
        </w:rPr>
        <w:t>助航服务</w:t>
      </w:r>
      <w:r>
        <w:rPr>
          <w:rFonts w:ascii="Helvetica" w:hAnsi="Helvetica" w:cs="Helvetica"/>
          <w:color w:val="3E3E3E"/>
        </w:rPr>
        <w:t>”</w:t>
      </w:r>
      <w:r>
        <w:rPr>
          <w:rFonts w:ascii="Helvetica" w:hAnsi="Helvetica" w:cs="Helvetica"/>
          <w:color w:val="3E3E3E"/>
        </w:rPr>
        <w:t>是指提供及时有效的航行信息，以协助船舶做出航行决策，并监视其效果的服务。</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w:t>
      </w:r>
      <w:r>
        <w:rPr>
          <w:rFonts w:ascii="Helvetica" w:hAnsi="Helvetica" w:cs="Helvetica"/>
          <w:color w:val="3E3E3E"/>
        </w:rPr>
        <w:t>交通组织服务</w:t>
      </w:r>
      <w:r>
        <w:rPr>
          <w:rFonts w:ascii="Helvetica" w:hAnsi="Helvetica" w:cs="Helvetica"/>
          <w:color w:val="3E3E3E"/>
        </w:rPr>
        <w:t>”</w:t>
      </w:r>
      <w:r>
        <w:rPr>
          <w:rFonts w:ascii="Helvetica" w:hAnsi="Helvetica" w:cs="Helvetica"/>
          <w:color w:val="3E3E3E"/>
        </w:rPr>
        <w:t>是指在</w:t>
      </w:r>
      <w:r>
        <w:rPr>
          <w:rFonts w:ascii="Helvetica" w:hAnsi="Helvetica" w:cs="Helvetica"/>
          <w:color w:val="3E3E3E"/>
        </w:rPr>
        <w:t>VTS</w:t>
      </w:r>
      <w:r>
        <w:rPr>
          <w:rFonts w:ascii="Helvetica" w:hAnsi="Helvetica" w:cs="Helvetica"/>
          <w:color w:val="3E3E3E"/>
        </w:rPr>
        <w:t>覆盖区内为防止出现危险的水上交通局面和提高船舶通航安全和效率而实施的服务。</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w:t>
      </w:r>
      <w:r>
        <w:rPr>
          <w:rFonts w:ascii="Helvetica" w:hAnsi="Helvetica" w:cs="Helvetica"/>
          <w:color w:val="3E3E3E"/>
        </w:rPr>
        <w:t>支持联合行动</w:t>
      </w:r>
      <w:r>
        <w:rPr>
          <w:rFonts w:ascii="Helvetica" w:hAnsi="Helvetica" w:cs="Helvetica"/>
          <w:color w:val="3E3E3E"/>
        </w:rPr>
        <w:t>”</w:t>
      </w:r>
      <w:r>
        <w:rPr>
          <w:rFonts w:ascii="Helvetica" w:hAnsi="Helvetica" w:cs="Helvetica"/>
          <w:color w:val="3E3E3E"/>
        </w:rPr>
        <w:t>是支持联合服务和支持其他服务的统称。联合服务是指为提高</w:t>
      </w:r>
      <w:r>
        <w:rPr>
          <w:rFonts w:ascii="Helvetica" w:hAnsi="Helvetica" w:cs="Helvetica"/>
          <w:color w:val="3E3E3E"/>
        </w:rPr>
        <w:t>VTS</w:t>
      </w:r>
      <w:r>
        <w:rPr>
          <w:rFonts w:ascii="Helvetica" w:hAnsi="Helvetica" w:cs="Helvetica"/>
          <w:color w:val="3E3E3E"/>
        </w:rPr>
        <w:t>覆盖区内船舶航行安全和效率而采取的岸基相关机构的协调行动。其他服务是指除联合服务外，为促进相关部门与单位有效运作，</w:t>
      </w:r>
      <w:r>
        <w:rPr>
          <w:rFonts w:ascii="Helvetica" w:hAnsi="Helvetica" w:cs="Helvetica"/>
          <w:color w:val="3E3E3E"/>
        </w:rPr>
        <w:t>VTS</w:t>
      </w:r>
      <w:r>
        <w:rPr>
          <w:rFonts w:ascii="Helvetica" w:hAnsi="Helvetica" w:cs="Helvetica"/>
          <w:color w:val="3E3E3E"/>
        </w:rPr>
        <w:t>中心利用其信息、人员和设备上的优势进行的支持服务。</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t>第二十五条</w:t>
      </w:r>
      <w:r>
        <w:rPr>
          <w:rFonts w:ascii="Helvetica" w:hAnsi="Helvetica" w:cs="Helvetica"/>
          <w:color w:val="3E3E3E"/>
        </w:rPr>
        <w:t>  </w:t>
      </w:r>
      <w:r>
        <w:rPr>
          <w:rFonts w:ascii="Helvetica" w:hAnsi="Helvetica" w:cs="Helvetica"/>
          <w:color w:val="3E3E3E"/>
        </w:rPr>
        <w:t>本办法中的</w:t>
      </w:r>
      <w:r>
        <w:rPr>
          <w:rFonts w:ascii="Helvetica" w:hAnsi="Helvetica" w:cs="Helvetica"/>
          <w:color w:val="3E3E3E"/>
        </w:rPr>
        <w:t>“</w:t>
      </w:r>
      <w:r>
        <w:rPr>
          <w:rFonts w:ascii="Helvetica" w:hAnsi="Helvetica" w:cs="Helvetica"/>
          <w:color w:val="3E3E3E"/>
        </w:rPr>
        <w:t>以上</w:t>
      </w:r>
      <w:r>
        <w:rPr>
          <w:rFonts w:ascii="Helvetica" w:hAnsi="Helvetica" w:cs="Helvetica"/>
          <w:color w:val="3E3E3E"/>
        </w:rPr>
        <w:t>”</w:t>
      </w:r>
      <w:r>
        <w:rPr>
          <w:rFonts w:ascii="Helvetica" w:hAnsi="Helvetica" w:cs="Helvetica"/>
          <w:color w:val="3E3E3E"/>
        </w:rPr>
        <w:t>包括本数。</w:t>
      </w:r>
    </w:p>
    <w:p w:rsidR="00190B8B" w:rsidRDefault="00190B8B" w:rsidP="00190B8B">
      <w:pPr>
        <w:pStyle w:val="a3"/>
        <w:shd w:val="clear" w:color="auto" w:fill="FFFFFF"/>
        <w:spacing w:before="0" w:beforeAutospacing="0" w:after="0" w:afterAutospacing="0" w:line="555" w:lineRule="atLeast"/>
        <w:ind w:firstLine="645"/>
        <w:rPr>
          <w:rFonts w:ascii="Helvetica" w:hAnsi="Helvetica" w:cs="Helvetica"/>
          <w:color w:val="3E3E3E"/>
        </w:rPr>
      </w:pPr>
      <w:r>
        <w:rPr>
          <w:rFonts w:ascii="Helvetica" w:hAnsi="Helvetica" w:cs="Helvetica"/>
          <w:color w:val="3E3E3E"/>
        </w:rPr>
        <w:lastRenderedPageBreak/>
        <w:t>第二十六条</w:t>
      </w:r>
      <w:r>
        <w:rPr>
          <w:rFonts w:ascii="Helvetica" w:hAnsi="Helvetica" w:cs="Helvetica"/>
          <w:color w:val="3E3E3E"/>
        </w:rPr>
        <w:t xml:space="preserve"> </w:t>
      </w:r>
      <w:r>
        <w:rPr>
          <w:rFonts w:ascii="Helvetica" w:hAnsi="Helvetica" w:cs="Helvetica"/>
          <w:color w:val="3E3E3E"/>
        </w:rPr>
        <w:t>本办法自</w:t>
      </w:r>
      <w:r>
        <w:rPr>
          <w:rFonts w:ascii="Helvetica" w:hAnsi="Helvetica" w:cs="Helvetica"/>
          <w:color w:val="3E3E3E"/>
        </w:rPr>
        <w:t>2018</w:t>
      </w:r>
      <w:r>
        <w:rPr>
          <w:rFonts w:ascii="Helvetica" w:hAnsi="Helvetica" w:cs="Helvetica"/>
          <w:color w:val="3E3E3E"/>
        </w:rPr>
        <w:t>年</w:t>
      </w:r>
      <w:r>
        <w:rPr>
          <w:rFonts w:ascii="Helvetica" w:hAnsi="Helvetica" w:cs="Helvetica"/>
          <w:color w:val="3E3E3E"/>
        </w:rPr>
        <w:t>3</w:t>
      </w:r>
      <w:r>
        <w:rPr>
          <w:rFonts w:ascii="Helvetica" w:hAnsi="Helvetica" w:cs="Helvetica"/>
          <w:color w:val="3E3E3E"/>
        </w:rPr>
        <w:t>月</w:t>
      </w:r>
      <w:r>
        <w:rPr>
          <w:rFonts w:ascii="Helvetica" w:hAnsi="Helvetica" w:cs="Helvetica"/>
          <w:color w:val="3E3E3E"/>
        </w:rPr>
        <w:t>1</w:t>
      </w:r>
      <w:r>
        <w:rPr>
          <w:rFonts w:ascii="Helvetica" w:hAnsi="Helvetica" w:cs="Helvetica"/>
          <w:color w:val="3E3E3E"/>
        </w:rPr>
        <w:t>日起施行，</w:t>
      </w:r>
      <w:r>
        <w:rPr>
          <w:rFonts w:ascii="Helvetica" w:hAnsi="Helvetica" w:cs="Helvetica"/>
          <w:color w:val="3E3E3E"/>
        </w:rPr>
        <w:t>2010</w:t>
      </w:r>
      <w:r>
        <w:rPr>
          <w:rFonts w:ascii="Helvetica" w:hAnsi="Helvetica" w:cs="Helvetica"/>
          <w:color w:val="3E3E3E"/>
        </w:rPr>
        <w:t>年</w:t>
      </w:r>
      <w:r>
        <w:rPr>
          <w:rFonts w:ascii="Helvetica" w:hAnsi="Helvetica" w:cs="Helvetica"/>
          <w:color w:val="3E3E3E"/>
        </w:rPr>
        <w:t>6</w:t>
      </w:r>
      <w:r>
        <w:rPr>
          <w:rFonts w:ascii="Helvetica" w:hAnsi="Helvetica" w:cs="Helvetica"/>
          <w:color w:val="3E3E3E"/>
        </w:rPr>
        <w:t>月</w:t>
      </w:r>
      <w:r>
        <w:rPr>
          <w:rFonts w:ascii="Helvetica" w:hAnsi="Helvetica" w:cs="Helvetica"/>
          <w:color w:val="3E3E3E"/>
        </w:rPr>
        <w:t>8</w:t>
      </w:r>
      <w:r>
        <w:rPr>
          <w:rFonts w:ascii="Helvetica" w:hAnsi="Helvetica" w:cs="Helvetica"/>
          <w:color w:val="3E3E3E"/>
        </w:rPr>
        <w:t>日颁布的《中华人民共和国江苏海事局船舶交通管理系统安全监督管理办法》和</w:t>
      </w:r>
      <w:r>
        <w:rPr>
          <w:rFonts w:ascii="Helvetica" w:hAnsi="Helvetica" w:cs="Helvetica"/>
          <w:color w:val="3E3E3E"/>
        </w:rPr>
        <w:t>2010</w:t>
      </w:r>
      <w:r>
        <w:rPr>
          <w:rFonts w:ascii="Helvetica" w:hAnsi="Helvetica" w:cs="Helvetica"/>
          <w:color w:val="3E3E3E"/>
        </w:rPr>
        <w:t>年</w:t>
      </w:r>
      <w:r>
        <w:rPr>
          <w:rFonts w:ascii="Helvetica" w:hAnsi="Helvetica" w:cs="Helvetica"/>
          <w:color w:val="3E3E3E"/>
        </w:rPr>
        <w:t>12</w:t>
      </w:r>
      <w:r>
        <w:rPr>
          <w:rFonts w:ascii="Helvetica" w:hAnsi="Helvetica" w:cs="Helvetica"/>
          <w:color w:val="3E3E3E"/>
        </w:rPr>
        <w:t>月</w:t>
      </w:r>
      <w:r>
        <w:rPr>
          <w:rFonts w:ascii="Helvetica" w:hAnsi="Helvetica" w:cs="Helvetica"/>
          <w:color w:val="3E3E3E"/>
        </w:rPr>
        <w:t>21</w:t>
      </w:r>
      <w:r>
        <w:rPr>
          <w:rFonts w:ascii="Helvetica" w:hAnsi="Helvetica" w:cs="Helvetica"/>
          <w:color w:val="3E3E3E"/>
        </w:rPr>
        <w:t>日颁布的《江苏</w:t>
      </w:r>
      <w:r>
        <w:rPr>
          <w:rFonts w:ascii="Helvetica" w:hAnsi="Helvetica" w:cs="Helvetica"/>
          <w:color w:val="3E3E3E"/>
        </w:rPr>
        <w:t>VTS</w:t>
      </w:r>
      <w:r>
        <w:rPr>
          <w:rFonts w:ascii="Helvetica" w:hAnsi="Helvetica" w:cs="Helvetica"/>
          <w:color w:val="3E3E3E"/>
        </w:rPr>
        <w:t>用户指南》同时废止。</w:t>
      </w:r>
    </w:p>
    <w:p w:rsidR="00190B8B" w:rsidRPr="00190B8B" w:rsidRDefault="00190B8B" w:rsidP="00190B8B">
      <w:pPr>
        <w:widowControl/>
        <w:spacing w:line="645" w:lineRule="atLeast"/>
        <w:jc w:val="left"/>
        <w:rPr>
          <w:rFonts w:ascii="Helvetica" w:eastAsia="宋体" w:hAnsi="Helvetica" w:cs="Helvetica"/>
          <w:color w:val="3E3E3E"/>
          <w:kern w:val="0"/>
          <w:sz w:val="24"/>
          <w:szCs w:val="24"/>
        </w:rPr>
      </w:pPr>
      <w:bookmarkStart w:id="0" w:name="_GoBack"/>
      <w:bookmarkEnd w:id="0"/>
    </w:p>
    <w:p w:rsidR="00190B8B" w:rsidRPr="00190B8B" w:rsidRDefault="00190B8B" w:rsidP="00190B8B">
      <w:pPr>
        <w:widowControl/>
        <w:spacing w:line="645" w:lineRule="atLeast"/>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附件</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w:t>
      </w:r>
    </w:p>
    <w:p w:rsidR="00190B8B" w:rsidRPr="00190B8B" w:rsidRDefault="00190B8B" w:rsidP="00190B8B">
      <w:pPr>
        <w:widowControl/>
        <w:spacing w:line="384" w:lineRule="atLeast"/>
        <w:jc w:val="center"/>
        <w:rPr>
          <w:rFonts w:ascii="Helvetica" w:eastAsia="宋体" w:hAnsi="Helvetica" w:cs="Helvetica"/>
          <w:color w:val="3E3E3E"/>
          <w:kern w:val="0"/>
          <w:sz w:val="24"/>
          <w:szCs w:val="24"/>
        </w:rPr>
      </w:pPr>
      <w:r w:rsidRPr="00190B8B">
        <w:rPr>
          <w:rFonts w:ascii="Helvetica" w:eastAsia="宋体" w:hAnsi="Helvetica" w:cs="Helvetica"/>
          <w:color w:val="3E3E3E"/>
          <w:kern w:val="0"/>
          <w:sz w:val="32"/>
          <w:szCs w:val="32"/>
        </w:rPr>
        <w:t> </w:t>
      </w:r>
    </w:p>
    <w:p w:rsidR="00190B8B" w:rsidRPr="00190B8B" w:rsidRDefault="00190B8B" w:rsidP="00190B8B">
      <w:pPr>
        <w:widowControl/>
        <w:spacing w:line="384" w:lineRule="atLeast"/>
        <w:jc w:val="center"/>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江苏</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服务指南</w:t>
      </w:r>
    </w:p>
    <w:p w:rsidR="00190B8B" w:rsidRPr="00190B8B" w:rsidRDefault="00190B8B" w:rsidP="00190B8B">
      <w:pPr>
        <w:widowControl/>
        <w:spacing w:line="384" w:lineRule="atLeast"/>
        <w:jc w:val="center"/>
        <w:rPr>
          <w:rFonts w:ascii="Helvetica" w:eastAsia="宋体" w:hAnsi="Helvetica" w:cs="Helvetica"/>
          <w:color w:val="3E3E3E"/>
          <w:kern w:val="0"/>
          <w:sz w:val="24"/>
          <w:szCs w:val="24"/>
        </w:rPr>
      </w:pPr>
      <w:r w:rsidRPr="00190B8B">
        <w:rPr>
          <w:rFonts w:ascii="Helvetica" w:eastAsia="宋体" w:hAnsi="Helvetica" w:cs="Helvetica"/>
          <w:color w:val="3E3E3E"/>
          <w:kern w:val="0"/>
          <w:sz w:val="32"/>
          <w:szCs w:val="32"/>
        </w:rPr>
        <w:t> </w:t>
      </w:r>
    </w:p>
    <w:p w:rsidR="00190B8B" w:rsidRPr="00190B8B" w:rsidRDefault="00190B8B" w:rsidP="00190B8B">
      <w:pPr>
        <w:widowControl/>
        <w:spacing w:line="384" w:lineRule="atLeast"/>
        <w:jc w:val="center"/>
        <w:rPr>
          <w:rFonts w:ascii="Helvetica" w:eastAsia="宋体" w:hAnsi="Helvetica" w:cs="Helvetica"/>
          <w:color w:val="3E3E3E"/>
          <w:kern w:val="0"/>
          <w:sz w:val="24"/>
          <w:szCs w:val="24"/>
        </w:rPr>
      </w:pPr>
    </w:p>
    <w:p w:rsidR="00190B8B" w:rsidRPr="00190B8B" w:rsidRDefault="00190B8B" w:rsidP="00190B8B">
      <w:pPr>
        <w:widowControl/>
        <w:spacing w:line="384" w:lineRule="atLeast"/>
        <w:jc w:val="center"/>
        <w:rPr>
          <w:rFonts w:ascii="Helvetica" w:eastAsia="宋体" w:hAnsi="Helvetica" w:cs="Helvetica"/>
          <w:color w:val="3E3E3E"/>
          <w:kern w:val="0"/>
          <w:sz w:val="24"/>
          <w:szCs w:val="24"/>
        </w:rPr>
      </w:pPr>
      <w:r w:rsidRPr="00190B8B">
        <w:rPr>
          <w:rFonts w:ascii="Helvetica" w:eastAsia="宋体" w:hAnsi="Helvetica" w:cs="Helvetica"/>
          <w:color w:val="3E3E3E"/>
          <w:kern w:val="0"/>
          <w:sz w:val="32"/>
          <w:szCs w:val="32"/>
        </w:rPr>
        <w:t> </w:t>
      </w:r>
    </w:p>
    <w:p w:rsidR="00190B8B" w:rsidRPr="00190B8B" w:rsidRDefault="00190B8B" w:rsidP="00190B8B">
      <w:pPr>
        <w:widowControl/>
        <w:spacing w:line="384" w:lineRule="atLeast"/>
        <w:jc w:val="center"/>
        <w:rPr>
          <w:rFonts w:ascii="Helvetica" w:eastAsia="宋体" w:hAnsi="Helvetica" w:cs="Helvetica"/>
          <w:color w:val="3E3E3E"/>
          <w:kern w:val="0"/>
          <w:sz w:val="24"/>
          <w:szCs w:val="24"/>
        </w:rPr>
      </w:pPr>
      <w:r w:rsidRPr="00190B8B">
        <w:rPr>
          <w:rFonts w:ascii="Helvetica" w:eastAsia="宋体" w:hAnsi="Helvetica" w:cs="Helvetica"/>
          <w:color w:val="3E3E3E"/>
          <w:kern w:val="0"/>
          <w:sz w:val="32"/>
          <w:szCs w:val="32"/>
        </w:rPr>
        <w:t> </w:t>
      </w:r>
    </w:p>
    <w:p w:rsidR="00190B8B" w:rsidRPr="00190B8B" w:rsidRDefault="00190B8B" w:rsidP="00190B8B">
      <w:pPr>
        <w:widowControl/>
        <w:spacing w:line="384" w:lineRule="atLeast"/>
        <w:jc w:val="center"/>
        <w:rPr>
          <w:rFonts w:ascii="Helvetica" w:eastAsia="宋体" w:hAnsi="Helvetica" w:cs="Helvetica"/>
          <w:color w:val="3E3E3E"/>
          <w:kern w:val="0"/>
          <w:sz w:val="24"/>
          <w:szCs w:val="24"/>
        </w:rPr>
      </w:pPr>
      <w:r w:rsidRPr="00190B8B">
        <w:rPr>
          <w:rFonts w:ascii="宋体" w:eastAsia="宋体" w:hAnsi="宋体" w:cs="Helvetica" w:hint="eastAsia"/>
          <w:b/>
          <w:bCs/>
          <w:color w:val="3E3E3E"/>
          <w:kern w:val="0"/>
          <w:sz w:val="32"/>
          <w:szCs w:val="32"/>
        </w:rPr>
        <w:t>中华人民共和国江苏海事局</w:t>
      </w:r>
    </w:p>
    <w:p w:rsidR="00190B8B" w:rsidRPr="00190B8B" w:rsidRDefault="00190B8B" w:rsidP="00190B8B">
      <w:pPr>
        <w:widowControl/>
        <w:spacing w:line="384" w:lineRule="atLeast"/>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30"/>
          <w:szCs w:val="30"/>
        </w:rPr>
        <w:br w:type="page"/>
      </w:r>
    </w:p>
    <w:p w:rsidR="00190B8B" w:rsidRPr="00190B8B" w:rsidRDefault="00190B8B" w:rsidP="00190B8B">
      <w:pPr>
        <w:widowControl/>
        <w:spacing w:line="384" w:lineRule="atLeast"/>
        <w:jc w:val="center"/>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前</w:t>
      </w:r>
      <w:r w:rsidRPr="00190B8B">
        <w:rPr>
          <w:rFonts w:ascii="Helvetica" w:eastAsia="宋体" w:hAnsi="Helvetica" w:cs="Helvetica"/>
          <w:color w:val="3E3E3E"/>
          <w:kern w:val="0"/>
          <w:sz w:val="24"/>
          <w:szCs w:val="24"/>
        </w:rPr>
        <w:t>   </w:t>
      </w:r>
      <w:r w:rsidRPr="00190B8B">
        <w:rPr>
          <w:rFonts w:ascii="Helvetica" w:eastAsia="宋体" w:hAnsi="Helvetica" w:cs="Helvetica"/>
          <w:color w:val="3E3E3E"/>
          <w:kern w:val="0"/>
          <w:sz w:val="24"/>
          <w:szCs w:val="24"/>
        </w:rPr>
        <w:t>言</w:t>
      </w:r>
    </w:p>
    <w:p w:rsidR="00190B8B" w:rsidRPr="00190B8B" w:rsidRDefault="00190B8B" w:rsidP="00190B8B">
      <w:pPr>
        <w:widowControl/>
        <w:spacing w:line="384" w:lineRule="atLeast"/>
        <w:ind w:firstLine="630"/>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32"/>
          <w:szCs w:val="32"/>
        </w:rPr>
        <w:t> </w:t>
      </w:r>
    </w:p>
    <w:p w:rsidR="00190B8B" w:rsidRPr="00190B8B" w:rsidRDefault="00190B8B" w:rsidP="00190B8B">
      <w:pPr>
        <w:widowControl/>
        <w:spacing w:line="384" w:lineRule="atLeast"/>
        <w:ind w:firstLine="630"/>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《江苏</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服务指南》是依据《中华人民共和国船舶交通管理系统安全监督管理规则》、《中华人民共和国江苏海事局船舶交通服务系统安全监督实施办法》等编制，目的是向用户简明介绍中华人民共和国江苏海事局船舶交通服务系统的概况，所属各</w:t>
      </w:r>
      <w:r w:rsidRPr="00190B8B">
        <w:rPr>
          <w:rFonts w:ascii="Times New Roman" w:eastAsia="宋体" w:hAnsi="Times New Roman" w:cs="Times New Roman"/>
          <w:color w:val="3E3E3E"/>
          <w:kern w:val="0"/>
          <w:sz w:val="24"/>
          <w:szCs w:val="24"/>
        </w:rPr>
        <w:t>VTS</w:t>
      </w:r>
      <w:r w:rsidRPr="00190B8B">
        <w:rPr>
          <w:rFonts w:ascii="Helvetica" w:eastAsia="宋体" w:hAnsi="Helvetica" w:cs="Helvetica"/>
          <w:color w:val="3E3E3E"/>
          <w:kern w:val="0"/>
          <w:sz w:val="24"/>
          <w:szCs w:val="24"/>
        </w:rPr>
        <w:t>中心覆盖区内有关船舶交通服务方面的内容及用户需要了解的通航环境情况，以保障船舶航行安全，保护水域环境，提高通航效率，增进</w:t>
      </w:r>
      <w:r w:rsidRPr="00190B8B">
        <w:rPr>
          <w:rFonts w:ascii="Times New Roman" w:eastAsia="宋体" w:hAnsi="Times New Roman" w:cs="Times New Roman"/>
          <w:color w:val="3E3E3E"/>
          <w:kern w:val="0"/>
          <w:sz w:val="24"/>
          <w:szCs w:val="24"/>
        </w:rPr>
        <w:t>VTS</w:t>
      </w:r>
      <w:r w:rsidRPr="00190B8B">
        <w:rPr>
          <w:rFonts w:ascii="Helvetica" w:eastAsia="宋体" w:hAnsi="Helvetica" w:cs="Helvetica"/>
          <w:color w:val="3E3E3E"/>
          <w:kern w:val="0"/>
          <w:sz w:val="24"/>
          <w:szCs w:val="24"/>
        </w:rPr>
        <w:t>中心和用户之间的理解合作。</w:t>
      </w:r>
    </w:p>
    <w:p w:rsidR="00190B8B" w:rsidRPr="00190B8B" w:rsidRDefault="00190B8B" w:rsidP="00190B8B">
      <w:pPr>
        <w:widowControl/>
        <w:spacing w:line="384" w:lineRule="atLeast"/>
        <w:ind w:firstLine="630"/>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32"/>
          <w:szCs w:val="32"/>
        </w:rPr>
        <w:t> </w:t>
      </w:r>
    </w:p>
    <w:p w:rsidR="00190B8B" w:rsidRPr="00190B8B" w:rsidRDefault="00190B8B" w:rsidP="00190B8B">
      <w:pPr>
        <w:widowControl/>
        <w:spacing w:line="384" w:lineRule="atLeast"/>
        <w:ind w:firstLine="630"/>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32"/>
          <w:szCs w:val="32"/>
        </w:rPr>
        <w:t> </w:t>
      </w:r>
    </w:p>
    <w:p w:rsidR="00190B8B" w:rsidRPr="00190B8B" w:rsidRDefault="00190B8B" w:rsidP="00190B8B">
      <w:pPr>
        <w:widowControl/>
        <w:spacing w:line="384" w:lineRule="atLeast"/>
        <w:jc w:val="center"/>
        <w:rPr>
          <w:rFonts w:ascii="Helvetica" w:eastAsia="宋体" w:hAnsi="Helvetica" w:cs="Helvetica"/>
          <w:color w:val="3E3E3E"/>
          <w:kern w:val="0"/>
          <w:sz w:val="24"/>
          <w:szCs w:val="24"/>
        </w:rPr>
      </w:pPr>
      <w:r w:rsidRPr="00190B8B">
        <w:rPr>
          <w:rFonts w:ascii="Helvetica" w:eastAsia="宋体" w:hAnsi="Helvetica" w:cs="Helvetica"/>
          <w:color w:val="3E3E3E"/>
          <w:kern w:val="0"/>
          <w:sz w:val="32"/>
          <w:szCs w:val="32"/>
        </w:rPr>
        <w:br w:type="page"/>
      </w:r>
      <w:r w:rsidRPr="00190B8B">
        <w:rPr>
          <w:rFonts w:ascii="Helvetica" w:eastAsia="宋体" w:hAnsi="Helvetica" w:cs="Helvetica"/>
          <w:color w:val="3E3E3E"/>
          <w:kern w:val="0"/>
          <w:sz w:val="24"/>
          <w:szCs w:val="24"/>
        </w:rPr>
        <w:lastRenderedPageBreak/>
        <w:t>目</w:t>
      </w:r>
      <w:r w:rsidRPr="00190B8B">
        <w:rPr>
          <w:rFonts w:ascii="Helvetica" w:eastAsia="宋体" w:hAnsi="Helvetica" w:cs="Helvetica"/>
          <w:color w:val="3E3E3E"/>
          <w:kern w:val="0"/>
          <w:sz w:val="24"/>
          <w:szCs w:val="24"/>
        </w:rPr>
        <w:t>     </w:t>
      </w:r>
      <w:r w:rsidRPr="00190B8B">
        <w:rPr>
          <w:rFonts w:ascii="Helvetica" w:eastAsia="宋体" w:hAnsi="Helvetica" w:cs="Helvetica"/>
          <w:color w:val="3E3E3E"/>
          <w:kern w:val="0"/>
          <w:sz w:val="24"/>
          <w:szCs w:val="24"/>
        </w:rPr>
        <w:t>录</w:t>
      </w:r>
    </w:p>
    <w:p w:rsidR="00190B8B" w:rsidRPr="00190B8B" w:rsidRDefault="00190B8B" w:rsidP="00190B8B">
      <w:pPr>
        <w:widowControl/>
        <w:spacing w:line="384" w:lineRule="atLeast"/>
        <w:ind w:firstLine="630"/>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 </w:t>
      </w:r>
    </w:p>
    <w:p w:rsidR="00190B8B" w:rsidRPr="00190B8B" w:rsidRDefault="00190B8B" w:rsidP="00190B8B">
      <w:pPr>
        <w:widowControl/>
        <w:spacing w:line="384" w:lineRule="atLeast"/>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江苏</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服务指南（</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w:t>
      </w:r>
    </w:p>
    <w:p w:rsidR="00190B8B" w:rsidRPr="00190B8B" w:rsidRDefault="00190B8B" w:rsidP="00190B8B">
      <w:pPr>
        <w:widowControl/>
        <w:spacing w:line="384" w:lineRule="atLeast"/>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南京</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服务指南（</w:t>
      </w:r>
      <w:r w:rsidRPr="00190B8B">
        <w:rPr>
          <w:rFonts w:ascii="Helvetica" w:eastAsia="宋体" w:hAnsi="Helvetica" w:cs="Helvetica"/>
          <w:color w:val="3E3E3E"/>
          <w:kern w:val="0"/>
          <w:sz w:val="24"/>
          <w:szCs w:val="24"/>
        </w:rPr>
        <w:t>8</w:t>
      </w:r>
      <w:r w:rsidRPr="00190B8B">
        <w:rPr>
          <w:rFonts w:ascii="Helvetica" w:eastAsia="宋体" w:hAnsi="Helvetica" w:cs="Helvetica"/>
          <w:color w:val="3E3E3E"/>
          <w:kern w:val="0"/>
          <w:sz w:val="24"/>
          <w:szCs w:val="24"/>
        </w:rPr>
        <w:t>）</w:t>
      </w:r>
    </w:p>
    <w:p w:rsidR="00190B8B" w:rsidRPr="00190B8B" w:rsidRDefault="00190B8B" w:rsidP="00190B8B">
      <w:pPr>
        <w:widowControl/>
        <w:spacing w:line="384" w:lineRule="atLeast"/>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镇江</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服务指南（</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32"/>
          <w:szCs w:val="32"/>
        </w:rPr>
        <w:t>0</w:t>
      </w:r>
      <w:r w:rsidRPr="00190B8B">
        <w:rPr>
          <w:rFonts w:ascii="Helvetica" w:eastAsia="宋体" w:hAnsi="Helvetica" w:cs="Helvetica"/>
          <w:color w:val="3E3E3E"/>
          <w:kern w:val="0"/>
          <w:sz w:val="24"/>
          <w:szCs w:val="24"/>
        </w:rPr>
        <w:t>）</w:t>
      </w:r>
    </w:p>
    <w:p w:rsidR="00190B8B" w:rsidRPr="00190B8B" w:rsidRDefault="00190B8B" w:rsidP="00190B8B">
      <w:pPr>
        <w:widowControl/>
        <w:spacing w:line="384" w:lineRule="atLeast"/>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泰州</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服务指南（</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32"/>
          <w:szCs w:val="32"/>
        </w:rPr>
        <w:t>0</w:t>
      </w:r>
      <w:r w:rsidRPr="00190B8B">
        <w:rPr>
          <w:rFonts w:ascii="Helvetica" w:eastAsia="宋体" w:hAnsi="Helvetica" w:cs="Helvetica"/>
          <w:color w:val="3E3E3E"/>
          <w:kern w:val="0"/>
          <w:sz w:val="24"/>
          <w:szCs w:val="24"/>
        </w:rPr>
        <w:t>）</w:t>
      </w:r>
    </w:p>
    <w:p w:rsidR="00190B8B" w:rsidRPr="00190B8B" w:rsidRDefault="00190B8B" w:rsidP="00190B8B">
      <w:pPr>
        <w:widowControl/>
        <w:spacing w:line="384" w:lineRule="atLeast"/>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江阴</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服务指南（</w:t>
      </w:r>
      <w:r w:rsidRPr="00190B8B">
        <w:rPr>
          <w:rFonts w:ascii="Helvetica" w:eastAsia="宋体" w:hAnsi="Helvetica" w:cs="Helvetica"/>
          <w:color w:val="3E3E3E"/>
          <w:kern w:val="0"/>
          <w:sz w:val="32"/>
          <w:szCs w:val="32"/>
        </w:rPr>
        <w:t>38</w:t>
      </w:r>
      <w:r w:rsidRPr="00190B8B">
        <w:rPr>
          <w:rFonts w:ascii="Helvetica" w:eastAsia="宋体" w:hAnsi="Helvetica" w:cs="Helvetica"/>
          <w:color w:val="3E3E3E"/>
          <w:kern w:val="0"/>
          <w:sz w:val="24"/>
          <w:szCs w:val="24"/>
        </w:rPr>
        <w:t>）</w:t>
      </w:r>
    </w:p>
    <w:p w:rsidR="00190B8B" w:rsidRPr="00190B8B" w:rsidRDefault="00190B8B" w:rsidP="00190B8B">
      <w:pPr>
        <w:widowControl/>
        <w:spacing w:line="384" w:lineRule="atLeast"/>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张家港</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服务指南（</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32"/>
          <w:szCs w:val="32"/>
        </w:rPr>
        <w:t>6</w:t>
      </w:r>
      <w:r w:rsidRPr="00190B8B">
        <w:rPr>
          <w:rFonts w:ascii="Helvetica" w:eastAsia="宋体" w:hAnsi="Helvetica" w:cs="Helvetica"/>
          <w:color w:val="3E3E3E"/>
          <w:kern w:val="0"/>
          <w:sz w:val="24"/>
          <w:szCs w:val="24"/>
        </w:rPr>
        <w:t>）</w:t>
      </w:r>
    </w:p>
    <w:p w:rsidR="00190B8B" w:rsidRPr="00190B8B" w:rsidRDefault="00190B8B" w:rsidP="00190B8B">
      <w:pPr>
        <w:widowControl/>
        <w:spacing w:line="384" w:lineRule="atLeast"/>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南通</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服务指南（</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32"/>
          <w:szCs w:val="32"/>
        </w:rPr>
        <w:t>5</w:t>
      </w:r>
      <w:r w:rsidRPr="00190B8B">
        <w:rPr>
          <w:rFonts w:ascii="Helvetica" w:eastAsia="宋体" w:hAnsi="Helvetica" w:cs="Helvetica"/>
          <w:color w:val="3E3E3E"/>
          <w:kern w:val="0"/>
          <w:sz w:val="24"/>
          <w:szCs w:val="24"/>
        </w:rPr>
        <w:t>）</w:t>
      </w:r>
    </w:p>
    <w:p w:rsidR="00190B8B" w:rsidRPr="00190B8B" w:rsidRDefault="00190B8B" w:rsidP="00190B8B">
      <w:pPr>
        <w:widowControl/>
        <w:spacing w:line="384" w:lineRule="atLeast"/>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44"/>
          <w:szCs w:val="44"/>
        </w:rPr>
        <w:br w:type="page"/>
      </w:r>
    </w:p>
    <w:p w:rsidR="00190B8B" w:rsidRPr="00190B8B" w:rsidRDefault="00190B8B" w:rsidP="00190B8B">
      <w:pPr>
        <w:widowControl/>
        <w:spacing w:line="660" w:lineRule="atLeast"/>
        <w:jc w:val="left"/>
        <w:outlineLvl w:val="0"/>
        <w:rPr>
          <w:rFonts w:ascii="Helvetica" w:eastAsia="宋体" w:hAnsi="Helvetica" w:cs="Helvetica"/>
          <w:color w:val="3E3E3E"/>
          <w:kern w:val="36"/>
          <w:sz w:val="24"/>
          <w:szCs w:val="24"/>
        </w:rPr>
      </w:pPr>
      <w:r w:rsidRPr="00190B8B">
        <w:rPr>
          <w:rFonts w:ascii="Helvetica" w:eastAsia="宋体" w:hAnsi="Helvetica" w:cs="Helvetica"/>
          <w:color w:val="3E3E3E"/>
          <w:kern w:val="36"/>
          <w:sz w:val="24"/>
          <w:szCs w:val="24"/>
        </w:rPr>
        <w:lastRenderedPageBreak/>
        <w:t>江苏</w:t>
      </w:r>
      <w:r w:rsidRPr="00190B8B">
        <w:rPr>
          <w:rFonts w:ascii="Helvetica" w:eastAsia="宋体" w:hAnsi="Helvetica" w:cs="Helvetica"/>
          <w:color w:val="3E3E3E"/>
          <w:kern w:val="36"/>
          <w:sz w:val="24"/>
          <w:szCs w:val="24"/>
        </w:rPr>
        <w:t>VTS</w:t>
      </w:r>
      <w:r w:rsidRPr="00190B8B">
        <w:rPr>
          <w:rFonts w:ascii="Helvetica" w:eastAsia="宋体" w:hAnsi="Helvetica" w:cs="Helvetica"/>
          <w:color w:val="3E3E3E"/>
          <w:kern w:val="36"/>
          <w:sz w:val="24"/>
          <w:szCs w:val="24"/>
        </w:rPr>
        <w:t>服务指南</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一、系统概况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江苏</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由南京、镇江、泰州、江阴、张家港、南通等六个</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中心组成，覆盖了</w:t>
      </w:r>
      <w:r w:rsidRPr="00190B8B">
        <w:rPr>
          <w:rFonts w:ascii="Helvetica" w:eastAsia="宋体" w:hAnsi="Helvetica" w:cs="Helvetica"/>
          <w:color w:val="3E3E3E"/>
          <w:kern w:val="0"/>
          <w:sz w:val="24"/>
          <w:szCs w:val="24"/>
        </w:rPr>
        <w:t>365</w:t>
      </w:r>
      <w:r w:rsidRPr="00190B8B">
        <w:rPr>
          <w:rFonts w:ascii="Helvetica" w:eastAsia="宋体" w:hAnsi="Helvetica" w:cs="Helvetica"/>
          <w:color w:val="3E3E3E"/>
          <w:kern w:val="0"/>
          <w:sz w:val="24"/>
          <w:szCs w:val="24"/>
        </w:rPr>
        <w:t>公里的长江干线通航水域和南通沿海通航水域。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（一）系统性能</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长江江苏段</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系统由</w:t>
      </w:r>
      <w:r w:rsidRPr="00190B8B">
        <w:rPr>
          <w:rFonts w:ascii="Helvetica" w:eastAsia="宋体" w:hAnsi="Helvetica" w:cs="Helvetica"/>
          <w:color w:val="3E3E3E"/>
          <w:kern w:val="0"/>
          <w:sz w:val="24"/>
          <w:szCs w:val="24"/>
        </w:rPr>
        <w:t>28</w:t>
      </w:r>
      <w:r w:rsidRPr="00190B8B">
        <w:rPr>
          <w:rFonts w:ascii="Helvetica" w:eastAsia="宋体" w:hAnsi="Helvetica" w:cs="Helvetica"/>
          <w:color w:val="3E3E3E"/>
          <w:kern w:val="0"/>
          <w:sz w:val="24"/>
          <w:szCs w:val="24"/>
        </w:rPr>
        <w:t>个雷达站组成，具有以下性能</w:t>
      </w:r>
      <w:r w:rsidRPr="00190B8B">
        <w:rPr>
          <w:rFonts w:ascii="Helvetica" w:eastAsia="宋体" w:hAnsi="Helvetica" w:cs="Helvetica"/>
          <w:color w:val="3E3E3E"/>
          <w:kern w:val="0"/>
          <w:sz w:val="24"/>
          <w:szCs w:val="24"/>
        </w:rPr>
        <w:t>:</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雷达监视系统：作用距离</w:t>
      </w:r>
      <w:r w:rsidRPr="00190B8B">
        <w:rPr>
          <w:rFonts w:ascii="Helvetica" w:eastAsia="宋体" w:hAnsi="Helvetica" w:cs="Helvetica"/>
          <w:color w:val="3E3E3E"/>
          <w:kern w:val="0"/>
          <w:sz w:val="24"/>
          <w:szCs w:val="24"/>
        </w:rPr>
        <w:t>12</w:t>
      </w:r>
      <w:r w:rsidRPr="00190B8B">
        <w:rPr>
          <w:rFonts w:ascii="Helvetica" w:eastAsia="宋体" w:hAnsi="Helvetica" w:cs="Helvetica"/>
          <w:color w:val="3E3E3E"/>
          <w:kern w:val="0"/>
          <w:sz w:val="24"/>
          <w:szCs w:val="24"/>
        </w:rPr>
        <w:t>海里，具有自动跟踪功能。</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船舶数据处理系统：数据处理能力</w:t>
      </w:r>
      <w:r w:rsidRPr="00190B8B">
        <w:rPr>
          <w:rFonts w:ascii="Helvetica" w:eastAsia="宋体" w:hAnsi="Helvetica" w:cs="Helvetica"/>
          <w:color w:val="3E3E3E"/>
          <w:kern w:val="0"/>
          <w:sz w:val="24"/>
          <w:szCs w:val="24"/>
        </w:rPr>
        <w:t>10</w:t>
      </w:r>
      <w:r w:rsidRPr="00190B8B">
        <w:rPr>
          <w:rFonts w:ascii="Helvetica" w:eastAsia="宋体" w:hAnsi="Helvetica" w:cs="Helvetica"/>
          <w:color w:val="3E3E3E"/>
          <w:kern w:val="0"/>
          <w:sz w:val="24"/>
          <w:szCs w:val="24"/>
        </w:rPr>
        <w:t>万艘次。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3.VHF</w:t>
      </w:r>
      <w:r w:rsidRPr="00190B8B">
        <w:rPr>
          <w:rFonts w:ascii="Helvetica" w:eastAsia="宋体" w:hAnsi="Helvetica" w:cs="Helvetica"/>
          <w:color w:val="3E3E3E"/>
          <w:kern w:val="0"/>
          <w:sz w:val="24"/>
          <w:szCs w:val="24"/>
        </w:rPr>
        <w:t>通信系统：作用距离</w:t>
      </w:r>
      <w:r w:rsidRPr="00190B8B">
        <w:rPr>
          <w:rFonts w:ascii="Helvetica" w:eastAsia="宋体" w:hAnsi="Helvetica" w:cs="Helvetica"/>
          <w:color w:val="3E3E3E"/>
          <w:kern w:val="0"/>
          <w:sz w:val="24"/>
          <w:szCs w:val="24"/>
        </w:rPr>
        <w:t>20</w:t>
      </w:r>
      <w:r w:rsidRPr="00190B8B">
        <w:rPr>
          <w:rFonts w:ascii="Helvetica" w:eastAsia="宋体" w:hAnsi="Helvetica" w:cs="Helvetica"/>
          <w:color w:val="3E3E3E"/>
          <w:kern w:val="0"/>
          <w:sz w:val="24"/>
          <w:szCs w:val="24"/>
        </w:rPr>
        <w:t>海里，具有多频道录音功能。</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4.AIS</w:t>
      </w:r>
      <w:r w:rsidRPr="00190B8B">
        <w:rPr>
          <w:rFonts w:ascii="Helvetica" w:eastAsia="宋体" w:hAnsi="Helvetica" w:cs="Helvetica"/>
          <w:color w:val="3E3E3E"/>
          <w:kern w:val="0"/>
          <w:sz w:val="24"/>
          <w:szCs w:val="24"/>
        </w:rPr>
        <w:t>系统：作用距离</w:t>
      </w:r>
      <w:r w:rsidRPr="00190B8B">
        <w:rPr>
          <w:rFonts w:ascii="Helvetica" w:eastAsia="宋体" w:hAnsi="Helvetica" w:cs="Helvetica"/>
          <w:color w:val="3E3E3E"/>
          <w:kern w:val="0"/>
          <w:sz w:val="24"/>
          <w:szCs w:val="24"/>
        </w:rPr>
        <w:t>20</w:t>
      </w:r>
      <w:r w:rsidRPr="00190B8B">
        <w:rPr>
          <w:rFonts w:ascii="Helvetica" w:eastAsia="宋体" w:hAnsi="Helvetica" w:cs="Helvetica"/>
          <w:color w:val="3E3E3E"/>
          <w:kern w:val="0"/>
          <w:sz w:val="24"/>
          <w:szCs w:val="24"/>
        </w:rPr>
        <w:t>海里，具有自动识别船舶功能。</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5.CCTV</w:t>
      </w:r>
      <w:r w:rsidRPr="00190B8B">
        <w:rPr>
          <w:rFonts w:ascii="Helvetica" w:eastAsia="宋体" w:hAnsi="Helvetica" w:cs="Helvetica"/>
          <w:color w:val="3E3E3E"/>
          <w:kern w:val="0"/>
          <w:sz w:val="24"/>
          <w:szCs w:val="24"/>
        </w:rPr>
        <w:t>系统：辅助观察船舶动态。</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6.</w:t>
      </w:r>
      <w:r w:rsidRPr="00190B8B">
        <w:rPr>
          <w:rFonts w:ascii="Helvetica" w:eastAsia="宋体" w:hAnsi="Helvetica" w:cs="Helvetica"/>
          <w:color w:val="3E3E3E"/>
          <w:kern w:val="0"/>
          <w:sz w:val="24"/>
          <w:szCs w:val="24"/>
        </w:rPr>
        <w:t>气象系统：实时监测气象监测点的气象数据。</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南通沿海水域</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系统由</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个雷达站组成，具有以下性能：</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雷达监视系统：作用距离</w:t>
      </w:r>
      <w:r w:rsidRPr="00190B8B">
        <w:rPr>
          <w:rFonts w:ascii="Helvetica" w:eastAsia="宋体" w:hAnsi="Helvetica" w:cs="Helvetica"/>
          <w:color w:val="3E3E3E"/>
          <w:kern w:val="0"/>
          <w:sz w:val="24"/>
          <w:szCs w:val="24"/>
        </w:rPr>
        <w:t>24</w:t>
      </w:r>
      <w:r w:rsidRPr="00190B8B">
        <w:rPr>
          <w:rFonts w:ascii="Helvetica" w:eastAsia="宋体" w:hAnsi="Helvetica" w:cs="Helvetica"/>
          <w:color w:val="3E3E3E"/>
          <w:kern w:val="0"/>
          <w:sz w:val="24"/>
          <w:szCs w:val="24"/>
        </w:rPr>
        <w:t>海里，具有自动跟踪功能。</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船舶数据处理系统：数据处理能力</w:t>
      </w:r>
      <w:r w:rsidRPr="00190B8B">
        <w:rPr>
          <w:rFonts w:ascii="Helvetica" w:eastAsia="宋体" w:hAnsi="Helvetica" w:cs="Helvetica"/>
          <w:color w:val="3E3E3E"/>
          <w:kern w:val="0"/>
          <w:sz w:val="24"/>
          <w:szCs w:val="24"/>
        </w:rPr>
        <w:t>10</w:t>
      </w:r>
      <w:r w:rsidRPr="00190B8B">
        <w:rPr>
          <w:rFonts w:ascii="Helvetica" w:eastAsia="宋体" w:hAnsi="Helvetica" w:cs="Helvetica"/>
          <w:color w:val="3E3E3E"/>
          <w:kern w:val="0"/>
          <w:sz w:val="24"/>
          <w:szCs w:val="24"/>
        </w:rPr>
        <w:t>万艘次。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3.VHF</w:t>
      </w:r>
      <w:r w:rsidRPr="00190B8B">
        <w:rPr>
          <w:rFonts w:ascii="Helvetica" w:eastAsia="宋体" w:hAnsi="Helvetica" w:cs="Helvetica"/>
          <w:color w:val="3E3E3E"/>
          <w:kern w:val="0"/>
          <w:sz w:val="24"/>
          <w:szCs w:val="24"/>
        </w:rPr>
        <w:t>通信系统：作用距离</w:t>
      </w:r>
      <w:r w:rsidRPr="00190B8B">
        <w:rPr>
          <w:rFonts w:ascii="Helvetica" w:eastAsia="宋体" w:hAnsi="Helvetica" w:cs="Helvetica"/>
          <w:color w:val="3E3E3E"/>
          <w:kern w:val="0"/>
          <w:sz w:val="24"/>
          <w:szCs w:val="24"/>
        </w:rPr>
        <w:t>25</w:t>
      </w:r>
      <w:r w:rsidRPr="00190B8B">
        <w:rPr>
          <w:rFonts w:ascii="Helvetica" w:eastAsia="宋体" w:hAnsi="Helvetica" w:cs="Helvetica"/>
          <w:color w:val="3E3E3E"/>
          <w:kern w:val="0"/>
          <w:sz w:val="24"/>
          <w:szCs w:val="24"/>
        </w:rPr>
        <w:t>海里，具有多频道录音功能。</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 AIS</w:t>
      </w:r>
      <w:r w:rsidRPr="00190B8B">
        <w:rPr>
          <w:rFonts w:ascii="Helvetica" w:eastAsia="宋体" w:hAnsi="Helvetica" w:cs="Helvetica"/>
          <w:color w:val="3E3E3E"/>
          <w:kern w:val="0"/>
          <w:sz w:val="24"/>
          <w:szCs w:val="24"/>
        </w:rPr>
        <w:t>系统：作用距离</w:t>
      </w:r>
      <w:r w:rsidRPr="00190B8B">
        <w:rPr>
          <w:rFonts w:ascii="Helvetica" w:eastAsia="宋体" w:hAnsi="Helvetica" w:cs="Helvetica"/>
          <w:color w:val="3E3E3E"/>
          <w:kern w:val="0"/>
          <w:sz w:val="24"/>
          <w:szCs w:val="24"/>
        </w:rPr>
        <w:t>30</w:t>
      </w:r>
      <w:r w:rsidRPr="00190B8B">
        <w:rPr>
          <w:rFonts w:ascii="Helvetica" w:eastAsia="宋体" w:hAnsi="Helvetica" w:cs="Helvetica"/>
          <w:color w:val="3E3E3E"/>
          <w:kern w:val="0"/>
          <w:sz w:val="24"/>
          <w:szCs w:val="24"/>
        </w:rPr>
        <w:t>海里，具有自动识别船舶功能。</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5.CCTV</w:t>
      </w:r>
      <w:r w:rsidRPr="00190B8B">
        <w:rPr>
          <w:rFonts w:ascii="Helvetica" w:eastAsia="宋体" w:hAnsi="Helvetica" w:cs="Helvetica"/>
          <w:color w:val="3E3E3E"/>
          <w:kern w:val="0"/>
          <w:sz w:val="24"/>
          <w:szCs w:val="24"/>
        </w:rPr>
        <w:t>系统：辅助观察船舶动态。</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6.</w:t>
      </w:r>
      <w:r w:rsidRPr="00190B8B">
        <w:rPr>
          <w:rFonts w:ascii="Helvetica" w:eastAsia="宋体" w:hAnsi="Helvetica" w:cs="Helvetica"/>
          <w:color w:val="3E3E3E"/>
          <w:kern w:val="0"/>
          <w:sz w:val="24"/>
          <w:szCs w:val="24"/>
        </w:rPr>
        <w:t>气象系统：实时监测气象监测点的气象数据。</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服务对象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按有关国际公约和国内规定及海事管理机构要求加入（第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类船舶）和自愿加入（第</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类船舶）</w:t>
      </w:r>
      <w:r w:rsidRPr="00190B8B">
        <w:rPr>
          <w:rFonts w:ascii="Helvetica" w:eastAsia="宋体" w:hAnsi="Helvetica" w:cs="Helvetica"/>
          <w:color w:val="3E3E3E"/>
          <w:kern w:val="0"/>
          <w:sz w:val="24"/>
          <w:szCs w:val="24"/>
        </w:rPr>
        <w:t xml:space="preserve">VTS </w:t>
      </w:r>
      <w:r w:rsidRPr="00190B8B">
        <w:rPr>
          <w:rFonts w:ascii="Helvetica" w:eastAsia="宋体" w:hAnsi="Helvetica" w:cs="Helvetica"/>
          <w:color w:val="3E3E3E"/>
          <w:kern w:val="0"/>
          <w:sz w:val="24"/>
          <w:szCs w:val="24"/>
        </w:rPr>
        <w:t>系统的船舶。</w:t>
      </w:r>
    </w:p>
    <w:tbl>
      <w:tblPr>
        <w:tblW w:w="10020" w:type="dxa"/>
        <w:tblCellMar>
          <w:left w:w="0" w:type="dxa"/>
          <w:right w:w="0" w:type="dxa"/>
        </w:tblCellMar>
        <w:tblLook w:val="04A0" w:firstRow="1" w:lastRow="0" w:firstColumn="1" w:lastColumn="0" w:noHBand="0" w:noVBand="1"/>
      </w:tblPr>
      <w:tblGrid>
        <w:gridCol w:w="3340"/>
        <w:gridCol w:w="3340"/>
        <w:gridCol w:w="3340"/>
      </w:tblGrid>
      <w:tr w:rsidR="00190B8B" w:rsidRPr="00190B8B" w:rsidTr="00190B8B">
        <w:tc>
          <w:tcPr>
            <w:tcW w:w="28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90B8B" w:rsidRPr="00190B8B" w:rsidRDefault="00190B8B" w:rsidP="00190B8B">
            <w:pPr>
              <w:widowControl/>
              <w:wordWrap w:val="0"/>
              <w:jc w:val="left"/>
              <w:rPr>
                <w:rFonts w:ascii="宋体" w:eastAsia="宋体" w:hAnsi="宋体" w:cs="宋体"/>
                <w:kern w:val="0"/>
                <w:sz w:val="24"/>
                <w:szCs w:val="24"/>
              </w:rPr>
            </w:pPr>
          </w:p>
        </w:tc>
        <w:tc>
          <w:tcPr>
            <w:tcW w:w="288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90B8B" w:rsidRPr="00190B8B" w:rsidRDefault="00190B8B" w:rsidP="00190B8B">
            <w:pPr>
              <w:widowControl/>
              <w:wordWrap w:val="0"/>
              <w:spacing w:line="495" w:lineRule="atLeast"/>
              <w:jc w:val="center"/>
              <w:rPr>
                <w:rFonts w:ascii="宋体" w:eastAsia="宋体" w:hAnsi="宋体" w:cs="宋体"/>
                <w:kern w:val="0"/>
                <w:sz w:val="24"/>
                <w:szCs w:val="24"/>
              </w:rPr>
            </w:pPr>
            <w:r w:rsidRPr="00190B8B">
              <w:rPr>
                <w:rFonts w:ascii="宋体" w:eastAsia="宋体" w:hAnsi="宋体" w:cs="宋体"/>
                <w:kern w:val="0"/>
                <w:sz w:val="24"/>
                <w:szCs w:val="24"/>
              </w:rPr>
              <w:t>第1类船舶</w:t>
            </w:r>
          </w:p>
        </w:tc>
        <w:tc>
          <w:tcPr>
            <w:tcW w:w="288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90B8B" w:rsidRPr="00190B8B" w:rsidRDefault="00190B8B" w:rsidP="00190B8B">
            <w:pPr>
              <w:widowControl/>
              <w:wordWrap w:val="0"/>
              <w:spacing w:line="495" w:lineRule="atLeast"/>
              <w:jc w:val="center"/>
              <w:rPr>
                <w:rFonts w:ascii="宋体" w:eastAsia="宋体" w:hAnsi="宋体" w:cs="宋体"/>
                <w:kern w:val="0"/>
                <w:sz w:val="24"/>
                <w:szCs w:val="24"/>
              </w:rPr>
            </w:pPr>
            <w:r w:rsidRPr="00190B8B">
              <w:rPr>
                <w:rFonts w:ascii="宋体" w:eastAsia="宋体" w:hAnsi="宋体" w:cs="宋体"/>
                <w:kern w:val="0"/>
                <w:sz w:val="24"/>
                <w:szCs w:val="24"/>
              </w:rPr>
              <w:t>第2类船舶</w:t>
            </w:r>
          </w:p>
        </w:tc>
      </w:tr>
      <w:tr w:rsidR="00190B8B" w:rsidRPr="00190B8B" w:rsidTr="00190B8B">
        <w:tc>
          <w:tcPr>
            <w:tcW w:w="28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90B8B" w:rsidRPr="00190B8B" w:rsidRDefault="00190B8B" w:rsidP="00190B8B">
            <w:pPr>
              <w:widowControl/>
              <w:wordWrap w:val="0"/>
              <w:spacing w:line="495" w:lineRule="atLeast"/>
              <w:jc w:val="center"/>
              <w:rPr>
                <w:rFonts w:ascii="宋体" w:eastAsia="宋体" w:hAnsi="宋体" w:cs="宋体"/>
                <w:kern w:val="0"/>
                <w:sz w:val="24"/>
                <w:szCs w:val="24"/>
              </w:rPr>
            </w:pPr>
            <w:r w:rsidRPr="00190B8B">
              <w:rPr>
                <w:rFonts w:ascii="宋体" w:eastAsia="宋体" w:hAnsi="宋体" w:cs="宋体"/>
                <w:kern w:val="0"/>
                <w:sz w:val="24"/>
                <w:szCs w:val="24"/>
              </w:rPr>
              <w:t>长江江苏段</w:t>
            </w:r>
          </w:p>
        </w:tc>
        <w:tc>
          <w:tcPr>
            <w:tcW w:w="28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90B8B" w:rsidRPr="00190B8B" w:rsidRDefault="00190B8B" w:rsidP="00190B8B">
            <w:pPr>
              <w:widowControl/>
              <w:wordWrap w:val="0"/>
              <w:spacing w:line="495" w:lineRule="atLeast"/>
              <w:jc w:val="left"/>
              <w:rPr>
                <w:rFonts w:ascii="宋体" w:eastAsia="宋体" w:hAnsi="宋体" w:cs="宋体"/>
                <w:kern w:val="0"/>
                <w:sz w:val="24"/>
                <w:szCs w:val="24"/>
              </w:rPr>
            </w:pPr>
            <w:r w:rsidRPr="00190B8B">
              <w:rPr>
                <w:rFonts w:ascii="宋体" w:eastAsia="宋体" w:hAnsi="宋体" w:cs="宋体"/>
                <w:kern w:val="0"/>
                <w:sz w:val="24"/>
                <w:szCs w:val="24"/>
              </w:rPr>
              <w:t>（1）国际航行船舶；</w:t>
            </w:r>
          </w:p>
          <w:p w:rsidR="00190B8B" w:rsidRPr="00190B8B" w:rsidRDefault="00190B8B" w:rsidP="00190B8B">
            <w:pPr>
              <w:widowControl/>
              <w:wordWrap w:val="0"/>
              <w:spacing w:line="495" w:lineRule="atLeast"/>
              <w:jc w:val="left"/>
              <w:rPr>
                <w:rFonts w:ascii="宋体" w:eastAsia="宋体" w:hAnsi="宋体" w:cs="宋体"/>
                <w:kern w:val="0"/>
                <w:sz w:val="24"/>
                <w:szCs w:val="24"/>
              </w:rPr>
            </w:pPr>
            <w:r w:rsidRPr="00190B8B">
              <w:rPr>
                <w:rFonts w:ascii="宋体" w:eastAsia="宋体" w:hAnsi="宋体" w:cs="宋体"/>
                <w:kern w:val="0"/>
                <w:sz w:val="24"/>
                <w:szCs w:val="24"/>
              </w:rPr>
              <w:t>（2）客船（渡船除外）；</w:t>
            </w:r>
          </w:p>
          <w:p w:rsidR="00190B8B" w:rsidRPr="00190B8B" w:rsidRDefault="00190B8B" w:rsidP="00190B8B">
            <w:pPr>
              <w:widowControl/>
              <w:wordWrap w:val="0"/>
              <w:spacing w:line="495" w:lineRule="atLeast"/>
              <w:jc w:val="left"/>
              <w:rPr>
                <w:rFonts w:ascii="宋体" w:eastAsia="宋体" w:hAnsi="宋体" w:cs="宋体"/>
                <w:kern w:val="0"/>
                <w:sz w:val="24"/>
                <w:szCs w:val="24"/>
              </w:rPr>
            </w:pPr>
            <w:r w:rsidRPr="00190B8B">
              <w:rPr>
                <w:rFonts w:ascii="宋体" w:eastAsia="宋体" w:hAnsi="宋体" w:cs="宋体"/>
                <w:kern w:val="0"/>
                <w:sz w:val="24"/>
                <w:szCs w:val="24"/>
              </w:rPr>
              <w:lastRenderedPageBreak/>
              <w:t>（3）船长80米以上载运危险货物船舶；</w:t>
            </w:r>
          </w:p>
          <w:p w:rsidR="00190B8B" w:rsidRPr="00190B8B" w:rsidRDefault="00190B8B" w:rsidP="00190B8B">
            <w:pPr>
              <w:widowControl/>
              <w:wordWrap w:val="0"/>
              <w:spacing w:line="495" w:lineRule="atLeast"/>
              <w:jc w:val="left"/>
              <w:rPr>
                <w:rFonts w:ascii="宋体" w:eastAsia="宋体" w:hAnsi="宋体" w:cs="宋体"/>
                <w:kern w:val="0"/>
                <w:sz w:val="24"/>
                <w:szCs w:val="24"/>
              </w:rPr>
            </w:pPr>
            <w:r w:rsidRPr="00190B8B">
              <w:rPr>
                <w:rFonts w:ascii="宋体" w:eastAsia="宋体" w:hAnsi="宋体" w:cs="宋体"/>
                <w:kern w:val="0"/>
                <w:sz w:val="24"/>
                <w:szCs w:val="24"/>
              </w:rPr>
              <w:t>（4）船长110米以上其他船舶（队）（吊拖船队除外）。</w:t>
            </w:r>
          </w:p>
        </w:tc>
        <w:tc>
          <w:tcPr>
            <w:tcW w:w="288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190B8B" w:rsidRPr="00190B8B" w:rsidRDefault="00190B8B" w:rsidP="00190B8B">
            <w:pPr>
              <w:widowControl/>
              <w:wordWrap w:val="0"/>
              <w:spacing w:line="495" w:lineRule="atLeast"/>
              <w:ind w:firstLine="555"/>
              <w:jc w:val="left"/>
              <w:rPr>
                <w:rFonts w:ascii="宋体" w:eastAsia="宋体" w:hAnsi="宋体" w:cs="宋体"/>
                <w:kern w:val="0"/>
                <w:sz w:val="24"/>
                <w:szCs w:val="24"/>
              </w:rPr>
            </w:pPr>
            <w:r w:rsidRPr="00190B8B">
              <w:rPr>
                <w:rFonts w:ascii="宋体" w:eastAsia="宋体" w:hAnsi="宋体" w:cs="宋体"/>
                <w:kern w:val="0"/>
                <w:sz w:val="24"/>
                <w:szCs w:val="24"/>
              </w:rPr>
              <w:lastRenderedPageBreak/>
              <w:t>除第1类船舶之外的其他船舶。</w:t>
            </w:r>
          </w:p>
        </w:tc>
      </w:tr>
      <w:tr w:rsidR="00190B8B" w:rsidRPr="00190B8B" w:rsidTr="00190B8B">
        <w:tc>
          <w:tcPr>
            <w:tcW w:w="28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90B8B" w:rsidRPr="00190B8B" w:rsidRDefault="00190B8B" w:rsidP="00190B8B">
            <w:pPr>
              <w:widowControl/>
              <w:wordWrap w:val="0"/>
              <w:spacing w:line="495" w:lineRule="atLeast"/>
              <w:jc w:val="center"/>
              <w:rPr>
                <w:rFonts w:ascii="宋体" w:eastAsia="宋体" w:hAnsi="宋体" w:cs="宋体"/>
                <w:kern w:val="0"/>
                <w:sz w:val="24"/>
                <w:szCs w:val="24"/>
              </w:rPr>
            </w:pPr>
            <w:r w:rsidRPr="00190B8B">
              <w:rPr>
                <w:rFonts w:ascii="宋体" w:eastAsia="宋体" w:hAnsi="宋体" w:cs="宋体"/>
                <w:kern w:val="0"/>
                <w:sz w:val="24"/>
                <w:szCs w:val="24"/>
              </w:rPr>
              <w:t>沿海水域</w:t>
            </w:r>
          </w:p>
        </w:tc>
        <w:tc>
          <w:tcPr>
            <w:tcW w:w="28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90B8B" w:rsidRPr="00190B8B" w:rsidRDefault="00190B8B" w:rsidP="00190B8B">
            <w:pPr>
              <w:widowControl/>
              <w:wordWrap w:val="0"/>
              <w:spacing w:line="495" w:lineRule="atLeast"/>
              <w:jc w:val="left"/>
              <w:rPr>
                <w:rFonts w:ascii="宋体" w:eastAsia="宋体" w:hAnsi="宋体" w:cs="宋体"/>
                <w:kern w:val="0"/>
                <w:sz w:val="24"/>
                <w:szCs w:val="24"/>
              </w:rPr>
            </w:pPr>
            <w:r w:rsidRPr="00190B8B">
              <w:rPr>
                <w:rFonts w:ascii="宋体" w:eastAsia="宋体" w:hAnsi="宋体" w:cs="宋体"/>
                <w:kern w:val="0"/>
                <w:sz w:val="24"/>
                <w:szCs w:val="24"/>
              </w:rPr>
              <w:t>外国籍船舶和 300 总吨以上的中国籍船舶。</w:t>
            </w:r>
          </w:p>
        </w:tc>
        <w:tc>
          <w:tcPr>
            <w:tcW w:w="0" w:type="auto"/>
            <w:vMerge/>
            <w:tcBorders>
              <w:top w:val="nil"/>
              <w:left w:val="nil"/>
              <w:bottom w:val="single" w:sz="6" w:space="0" w:color="auto"/>
              <w:right w:val="single" w:sz="6" w:space="0" w:color="auto"/>
            </w:tcBorders>
            <w:vAlign w:val="center"/>
            <w:hideMark/>
          </w:tcPr>
          <w:p w:rsidR="00190B8B" w:rsidRPr="00190B8B" w:rsidRDefault="00190B8B" w:rsidP="00190B8B">
            <w:pPr>
              <w:widowControl/>
              <w:jc w:val="left"/>
              <w:rPr>
                <w:rFonts w:ascii="宋体" w:eastAsia="宋体" w:hAnsi="宋体" w:cs="宋体"/>
                <w:kern w:val="0"/>
                <w:sz w:val="24"/>
                <w:szCs w:val="24"/>
              </w:rPr>
            </w:pPr>
          </w:p>
        </w:tc>
      </w:tr>
    </w:tbl>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服务区域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从浏河浏黑屋与崇明岛施信杆联线至慈湖河口与乌江河口联线（长江</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浮至长江</w:t>
      </w:r>
      <w:r w:rsidRPr="00190B8B">
        <w:rPr>
          <w:rFonts w:ascii="Helvetica" w:eastAsia="宋体" w:hAnsi="Helvetica" w:cs="Helvetica"/>
          <w:color w:val="3E3E3E"/>
          <w:kern w:val="0"/>
          <w:sz w:val="24"/>
          <w:szCs w:val="24"/>
        </w:rPr>
        <w:t>#158</w:t>
      </w:r>
      <w:r w:rsidRPr="00190B8B">
        <w:rPr>
          <w:rFonts w:ascii="Helvetica" w:eastAsia="宋体" w:hAnsi="Helvetica" w:cs="Helvetica"/>
          <w:color w:val="3E3E3E"/>
          <w:kern w:val="0"/>
          <w:sz w:val="24"/>
          <w:szCs w:val="24"/>
        </w:rPr>
        <w:t>浮）之间的长江干线通航水域。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南通沿海水域（详见《南通</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服务指南》）。</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（四）工作语言：汉语普通话或英语。</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（五）工作时间：</w:t>
      </w:r>
      <w:r w:rsidRPr="00190B8B">
        <w:rPr>
          <w:rFonts w:ascii="Helvetica" w:eastAsia="宋体" w:hAnsi="Helvetica" w:cs="Helvetica"/>
          <w:color w:val="3E3E3E"/>
          <w:kern w:val="0"/>
          <w:sz w:val="24"/>
          <w:szCs w:val="24"/>
        </w:rPr>
        <w:t>0000</w:t>
      </w:r>
      <w:r w:rsidRPr="00190B8B">
        <w:rPr>
          <w:rFonts w:ascii="Helvetica" w:eastAsia="宋体" w:hAnsi="Helvetica" w:cs="Helvetica"/>
          <w:color w:val="3E3E3E"/>
          <w:kern w:val="0"/>
          <w:sz w:val="24"/>
          <w:szCs w:val="24"/>
        </w:rPr>
        <w:t>时</w:t>
      </w:r>
      <w:r w:rsidRPr="00190B8B">
        <w:rPr>
          <w:rFonts w:ascii="Helvetica" w:eastAsia="宋体" w:hAnsi="Helvetica" w:cs="Helvetica"/>
          <w:color w:val="3E3E3E"/>
          <w:kern w:val="0"/>
          <w:sz w:val="24"/>
          <w:szCs w:val="24"/>
        </w:rPr>
        <w:t>—2400</w:t>
      </w:r>
      <w:r w:rsidRPr="00190B8B">
        <w:rPr>
          <w:rFonts w:ascii="Helvetica" w:eastAsia="宋体" w:hAnsi="Helvetica" w:cs="Helvetica"/>
          <w:color w:val="3E3E3E"/>
          <w:kern w:val="0"/>
          <w:sz w:val="24"/>
          <w:szCs w:val="24"/>
        </w:rPr>
        <w:t>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（六）</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服务依据</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依据《中华人民共和国海上交通安全法》、《中华人民共和国内河交通安全管理条例》、《中华人民共和国船舶交通管理系统安全监督管理规则》、《长江江苏段船舶定线制规定》以及《中华人民共和国江苏海事局船舶交通服务系统安全监督实施办法》等。</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二、船舶报告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（一）船位报告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报告时机：通过规定的船位报告线。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报告对象：所在水域</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VHF</w:t>
      </w:r>
      <w:r w:rsidRPr="00190B8B">
        <w:rPr>
          <w:rFonts w:ascii="Helvetica" w:eastAsia="宋体" w:hAnsi="Helvetica" w:cs="Helvetica"/>
          <w:color w:val="3E3E3E"/>
          <w:kern w:val="0"/>
          <w:sz w:val="24"/>
          <w:szCs w:val="24"/>
        </w:rPr>
        <w:t>无线电话或其他有效手段。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报告内容：船名（呼号）、国籍、船籍港（中国籍船舶）、船长、吃水、载货情况、始发港或上一港、下一港以及</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中心需要了解的其他信息。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配备船舶自动识别系统（</w:t>
      </w:r>
      <w:r w:rsidRPr="00190B8B">
        <w:rPr>
          <w:rFonts w:ascii="Helvetica" w:eastAsia="宋体" w:hAnsi="Helvetica" w:cs="Helvetica"/>
          <w:color w:val="3E3E3E"/>
          <w:kern w:val="0"/>
          <w:sz w:val="24"/>
          <w:szCs w:val="24"/>
        </w:rPr>
        <w:t>AIS</w:t>
      </w:r>
      <w:r w:rsidRPr="00190B8B">
        <w:rPr>
          <w:rFonts w:ascii="Helvetica" w:eastAsia="宋体" w:hAnsi="Helvetica" w:cs="Helvetica"/>
          <w:color w:val="3E3E3E"/>
          <w:kern w:val="0"/>
          <w:sz w:val="24"/>
          <w:szCs w:val="24"/>
        </w:rPr>
        <w:t>）的船舶，在保证该设备正常运行和输入数据及时、准确的情况下，可仅报告船名（呼号）、国籍。</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（二）动态报告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）通过船位核对点；</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）靠离泊（浮筒）、抛起锚；</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）在试航水域内进行效用试验前后；</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）进入单向控制航段前；</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）通过对通航安全有影响的障碍性桥梁桥区水域前；</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6</w:t>
      </w:r>
      <w:r w:rsidRPr="00190B8B">
        <w:rPr>
          <w:rFonts w:ascii="Helvetica" w:eastAsia="宋体" w:hAnsi="Helvetica" w:cs="Helvetica"/>
          <w:color w:val="3E3E3E"/>
          <w:kern w:val="0"/>
          <w:sz w:val="24"/>
          <w:szCs w:val="24"/>
        </w:rPr>
        <w:t>）进出沿海港口航道。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报告对象：所在水域</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VHF</w:t>
      </w:r>
      <w:r w:rsidRPr="00190B8B">
        <w:rPr>
          <w:rFonts w:ascii="Helvetica" w:eastAsia="宋体" w:hAnsi="Helvetica" w:cs="Helvetica"/>
          <w:color w:val="3E3E3E"/>
          <w:kern w:val="0"/>
          <w:sz w:val="24"/>
          <w:szCs w:val="24"/>
        </w:rPr>
        <w:t>无线电话或其他有效手段。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报告内容：包括船名、位置、动向等。</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（三）特殊报告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 xml:space="preserve">1. </w:t>
      </w:r>
      <w:r w:rsidRPr="00190B8B">
        <w:rPr>
          <w:rFonts w:ascii="Helvetica" w:eastAsia="宋体" w:hAnsi="Helvetica" w:cs="Helvetica"/>
          <w:color w:val="3E3E3E"/>
          <w:kern w:val="0"/>
          <w:sz w:val="24"/>
          <w:szCs w:val="24"/>
        </w:rPr>
        <w:t>紧急情况报告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、第</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）报告时机：发生或发现水上交通事故、船舶污染事故、船舶保安事件或其他紧急情况。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）报告对象：所在水域</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VHF</w:t>
      </w:r>
      <w:r w:rsidRPr="00190B8B">
        <w:rPr>
          <w:rFonts w:ascii="Helvetica" w:eastAsia="宋体" w:hAnsi="Helvetica" w:cs="Helvetica"/>
          <w:color w:val="3E3E3E"/>
          <w:kern w:val="0"/>
          <w:sz w:val="24"/>
          <w:szCs w:val="24"/>
        </w:rPr>
        <w:t>无线电话或其他一切有效手段。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）报告内容：船名、发生或发现紧急情况的位置及主要内容。</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故障情况报告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、第</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）报告时机：主机、舵机突然发生故障或全船失电。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）报告对象：所在水域</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VHF</w:t>
      </w:r>
      <w:r w:rsidRPr="00190B8B">
        <w:rPr>
          <w:rFonts w:ascii="Helvetica" w:eastAsia="宋体" w:hAnsi="Helvetica" w:cs="Helvetica"/>
          <w:color w:val="3E3E3E"/>
          <w:kern w:val="0"/>
          <w:sz w:val="24"/>
          <w:szCs w:val="24"/>
        </w:rPr>
        <w:t>无线电话或其他一切有效手段。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）报告内容：船名、故障情形。</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 xml:space="preserve">3. </w:t>
      </w:r>
      <w:r w:rsidRPr="00190B8B">
        <w:rPr>
          <w:rFonts w:ascii="Helvetica" w:eastAsia="宋体" w:hAnsi="Helvetica" w:cs="Helvetica"/>
          <w:color w:val="3E3E3E"/>
          <w:kern w:val="0"/>
          <w:sz w:val="24"/>
          <w:szCs w:val="24"/>
        </w:rPr>
        <w:t>异常情况报告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、第</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）报告时机：发现助航标志异常、有碍航行安全的障碍物、漂流物或其他妨碍航行安全的异常情况。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）报告对象：所在水域</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VHF</w:t>
      </w:r>
      <w:r w:rsidRPr="00190B8B">
        <w:rPr>
          <w:rFonts w:ascii="Helvetica" w:eastAsia="宋体" w:hAnsi="Helvetica" w:cs="Helvetica"/>
          <w:color w:val="3E3E3E"/>
          <w:kern w:val="0"/>
          <w:sz w:val="24"/>
          <w:szCs w:val="24"/>
        </w:rPr>
        <w:t>无线电话或其他一切有效手段。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）报告内容：船名、发现的异常情况。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背离情况报告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、第</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）报告时机：驾驶人员、引航员为避免危及人命财产或环境安全的紧急情况发生而背离有关航行规则或《中华人民共和国江苏海事局船舶交通服务系统安全监督实施办法》的有关条款。</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）报告对象：所在水域</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VHF</w:t>
      </w:r>
      <w:r w:rsidRPr="00190B8B">
        <w:rPr>
          <w:rFonts w:ascii="Helvetica" w:eastAsia="宋体" w:hAnsi="Helvetica" w:cs="Helvetica"/>
          <w:color w:val="3E3E3E"/>
          <w:kern w:val="0"/>
          <w:sz w:val="24"/>
          <w:szCs w:val="24"/>
        </w:rPr>
        <w:t>无线电话或其他一切有效手段。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）报告内容：船名、位置、原因。</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w:t>
      </w:r>
      <w:r w:rsidRPr="00190B8B">
        <w:rPr>
          <w:rFonts w:ascii="Helvetica" w:eastAsia="宋体" w:hAnsi="Helvetica" w:cs="Helvetica"/>
          <w:color w:val="3E3E3E"/>
          <w:kern w:val="0"/>
          <w:sz w:val="24"/>
          <w:szCs w:val="24"/>
        </w:rPr>
        <w:t>VHF</w:t>
      </w:r>
      <w:r w:rsidRPr="00190B8B">
        <w:rPr>
          <w:rFonts w:ascii="Helvetica" w:eastAsia="宋体" w:hAnsi="Helvetica" w:cs="Helvetica"/>
          <w:color w:val="3E3E3E"/>
          <w:kern w:val="0"/>
          <w:sz w:val="24"/>
          <w:szCs w:val="24"/>
        </w:rPr>
        <w:t>工作频道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（一）长江江苏段</w:t>
      </w:r>
      <w:r w:rsidRPr="00190B8B">
        <w:rPr>
          <w:rFonts w:ascii="Helvetica" w:eastAsia="宋体" w:hAnsi="Helvetica" w:cs="Helvetica"/>
          <w:color w:val="3E3E3E"/>
          <w:kern w:val="0"/>
          <w:sz w:val="24"/>
          <w:szCs w:val="24"/>
        </w:rPr>
        <w:t>VHF06</w:t>
      </w:r>
      <w:r w:rsidRPr="00190B8B">
        <w:rPr>
          <w:rFonts w:ascii="Helvetica" w:eastAsia="宋体" w:hAnsi="Helvetica" w:cs="Helvetica"/>
          <w:color w:val="3E3E3E"/>
          <w:kern w:val="0"/>
          <w:sz w:val="24"/>
          <w:szCs w:val="24"/>
        </w:rPr>
        <w:t>频道为航行避让通信专用频道。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（二）沿海水域</w:t>
      </w:r>
      <w:r w:rsidRPr="00190B8B">
        <w:rPr>
          <w:rFonts w:ascii="Helvetica" w:eastAsia="宋体" w:hAnsi="Helvetica" w:cs="Helvetica"/>
          <w:color w:val="3E3E3E"/>
          <w:kern w:val="0"/>
          <w:sz w:val="24"/>
          <w:szCs w:val="24"/>
        </w:rPr>
        <w:t>VHF16</w:t>
      </w:r>
      <w:r w:rsidRPr="00190B8B">
        <w:rPr>
          <w:rFonts w:ascii="Helvetica" w:eastAsia="宋体" w:hAnsi="Helvetica" w:cs="Helvetica"/>
          <w:color w:val="3E3E3E"/>
          <w:kern w:val="0"/>
          <w:sz w:val="24"/>
          <w:szCs w:val="24"/>
        </w:rPr>
        <w:t>频道为航行避让通信及应急通信专用频道。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（三）各</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中心专用频道如下：</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南京</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r w:rsidRPr="00190B8B">
        <w:rPr>
          <w:rFonts w:ascii="Helvetica" w:eastAsia="宋体" w:hAnsi="Helvetica" w:cs="Helvetica"/>
          <w:color w:val="3E3E3E"/>
          <w:kern w:val="0"/>
          <w:sz w:val="24"/>
          <w:szCs w:val="24"/>
        </w:rPr>
        <w:t>VHF11</w:t>
      </w:r>
      <w:r w:rsidRPr="00190B8B">
        <w:rPr>
          <w:rFonts w:ascii="Helvetica" w:eastAsia="宋体" w:hAnsi="Helvetica" w:cs="Helvetica"/>
          <w:color w:val="3E3E3E"/>
          <w:kern w:val="0"/>
          <w:sz w:val="24"/>
          <w:szCs w:val="24"/>
        </w:rPr>
        <w:t>频道（南京长江大桥以上水域）或</w:t>
      </w:r>
      <w:r w:rsidRPr="00190B8B">
        <w:rPr>
          <w:rFonts w:ascii="Helvetica" w:eastAsia="宋体" w:hAnsi="Helvetica" w:cs="Helvetica"/>
          <w:color w:val="3E3E3E"/>
          <w:kern w:val="0"/>
          <w:sz w:val="24"/>
          <w:szCs w:val="24"/>
        </w:rPr>
        <w:t>VHF10</w:t>
      </w:r>
      <w:r w:rsidRPr="00190B8B">
        <w:rPr>
          <w:rFonts w:ascii="Helvetica" w:eastAsia="宋体" w:hAnsi="Helvetica" w:cs="Helvetica"/>
          <w:color w:val="3E3E3E"/>
          <w:kern w:val="0"/>
          <w:sz w:val="24"/>
          <w:szCs w:val="24"/>
        </w:rPr>
        <w:t>频道（南京长江大桥以下水域）。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镇江</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r w:rsidRPr="00190B8B">
        <w:rPr>
          <w:rFonts w:ascii="Helvetica" w:eastAsia="宋体" w:hAnsi="Helvetica" w:cs="Helvetica"/>
          <w:color w:val="3E3E3E"/>
          <w:kern w:val="0"/>
          <w:sz w:val="24"/>
          <w:szCs w:val="24"/>
        </w:rPr>
        <w:t>VHF09</w:t>
      </w:r>
      <w:r w:rsidRPr="00190B8B">
        <w:rPr>
          <w:rFonts w:ascii="Helvetica" w:eastAsia="宋体" w:hAnsi="Helvetica" w:cs="Helvetica"/>
          <w:color w:val="3E3E3E"/>
          <w:kern w:val="0"/>
          <w:sz w:val="24"/>
          <w:szCs w:val="24"/>
        </w:rPr>
        <w:t>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3.</w:t>
      </w:r>
      <w:r w:rsidRPr="00190B8B">
        <w:rPr>
          <w:rFonts w:ascii="Helvetica" w:eastAsia="宋体" w:hAnsi="Helvetica" w:cs="Helvetica"/>
          <w:color w:val="3E3E3E"/>
          <w:kern w:val="0"/>
          <w:sz w:val="24"/>
          <w:szCs w:val="24"/>
        </w:rPr>
        <w:t>泰州</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r w:rsidRPr="00190B8B">
        <w:rPr>
          <w:rFonts w:ascii="Helvetica" w:eastAsia="宋体" w:hAnsi="Helvetica" w:cs="Helvetica"/>
          <w:color w:val="3E3E3E"/>
          <w:kern w:val="0"/>
          <w:sz w:val="24"/>
          <w:szCs w:val="24"/>
        </w:rPr>
        <w:t>VHF10</w:t>
      </w:r>
      <w:r w:rsidRPr="00190B8B">
        <w:rPr>
          <w:rFonts w:ascii="Helvetica" w:eastAsia="宋体" w:hAnsi="Helvetica" w:cs="Helvetica"/>
          <w:color w:val="3E3E3E"/>
          <w:kern w:val="0"/>
          <w:sz w:val="24"/>
          <w:szCs w:val="24"/>
        </w:rPr>
        <w:t>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江阴</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r w:rsidRPr="00190B8B">
        <w:rPr>
          <w:rFonts w:ascii="Helvetica" w:eastAsia="宋体" w:hAnsi="Helvetica" w:cs="Helvetica"/>
          <w:color w:val="3E3E3E"/>
          <w:kern w:val="0"/>
          <w:sz w:val="24"/>
          <w:szCs w:val="24"/>
        </w:rPr>
        <w:t>VHF09</w:t>
      </w:r>
      <w:r w:rsidRPr="00190B8B">
        <w:rPr>
          <w:rFonts w:ascii="Helvetica" w:eastAsia="宋体" w:hAnsi="Helvetica" w:cs="Helvetica"/>
          <w:color w:val="3E3E3E"/>
          <w:kern w:val="0"/>
          <w:sz w:val="24"/>
          <w:szCs w:val="24"/>
        </w:rPr>
        <w:t>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张家港</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r w:rsidRPr="00190B8B">
        <w:rPr>
          <w:rFonts w:ascii="Helvetica" w:eastAsia="宋体" w:hAnsi="Helvetica" w:cs="Helvetica"/>
          <w:color w:val="3E3E3E"/>
          <w:kern w:val="0"/>
          <w:sz w:val="24"/>
          <w:szCs w:val="24"/>
        </w:rPr>
        <w:t>VHF10</w:t>
      </w:r>
      <w:r w:rsidRPr="00190B8B">
        <w:rPr>
          <w:rFonts w:ascii="Helvetica" w:eastAsia="宋体" w:hAnsi="Helvetica" w:cs="Helvetica"/>
          <w:color w:val="3E3E3E"/>
          <w:kern w:val="0"/>
          <w:sz w:val="24"/>
          <w:szCs w:val="24"/>
        </w:rPr>
        <w:t>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6.</w:t>
      </w:r>
      <w:r w:rsidRPr="00190B8B">
        <w:rPr>
          <w:rFonts w:ascii="Helvetica" w:eastAsia="宋体" w:hAnsi="Helvetica" w:cs="Helvetica"/>
          <w:color w:val="3E3E3E"/>
          <w:kern w:val="0"/>
          <w:sz w:val="24"/>
          <w:szCs w:val="24"/>
        </w:rPr>
        <w:t>南通</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沿江</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w:t>
      </w:r>
      <w:r w:rsidRPr="00190B8B">
        <w:rPr>
          <w:rFonts w:ascii="Helvetica" w:eastAsia="宋体" w:hAnsi="Helvetica" w:cs="Helvetica"/>
          <w:color w:val="3E3E3E"/>
          <w:kern w:val="0"/>
          <w:sz w:val="24"/>
          <w:szCs w:val="24"/>
        </w:rPr>
        <w:t>VHF11</w:t>
      </w:r>
      <w:r w:rsidRPr="00190B8B">
        <w:rPr>
          <w:rFonts w:ascii="Helvetica" w:eastAsia="宋体" w:hAnsi="Helvetica" w:cs="Helvetica"/>
          <w:color w:val="3E3E3E"/>
          <w:kern w:val="0"/>
          <w:sz w:val="24"/>
          <w:szCs w:val="24"/>
        </w:rPr>
        <w:t>频道（苏通长江大桥以上）或</w:t>
      </w:r>
      <w:r w:rsidRPr="00190B8B">
        <w:rPr>
          <w:rFonts w:ascii="Helvetica" w:eastAsia="宋体" w:hAnsi="Helvetica" w:cs="Helvetica"/>
          <w:color w:val="3E3E3E"/>
          <w:kern w:val="0"/>
          <w:sz w:val="24"/>
          <w:szCs w:val="24"/>
        </w:rPr>
        <w:t>VHF10</w:t>
      </w:r>
      <w:r w:rsidRPr="00190B8B">
        <w:rPr>
          <w:rFonts w:ascii="Helvetica" w:eastAsia="宋体" w:hAnsi="Helvetica" w:cs="Helvetica"/>
          <w:color w:val="3E3E3E"/>
          <w:kern w:val="0"/>
          <w:sz w:val="24"/>
          <w:szCs w:val="24"/>
        </w:rPr>
        <w:t>频道（苏通长江大桥以下）；</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沿海</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w:t>
      </w:r>
      <w:r w:rsidRPr="00190B8B">
        <w:rPr>
          <w:rFonts w:ascii="Helvetica" w:eastAsia="宋体" w:hAnsi="Helvetica" w:cs="Helvetica"/>
          <w:color w:val="3E3E3E"/>
          <w:kern w:val="0"/>
          <w:sz w:val="24"/>
          <w:szCs w:val="24"/>
        </w:rPr>
        <w:t>VHF69</w:t>
      </w:r>
      <w:r w:rsidRPr="00190B8B">
        <w:rPr>
          <w:rFonts w:ascii="Helvetica" w:eastAsia="宋体" w:hAnsi="Helvetica" w:cs="Helvetica"/>
          <w:color w:val="3E3E3E"/>
          <w:kern w:val="0"/>
          <w:sz w:val="24"/>
          <w:szCs w:val="24"/>
        </w:rPr>
        <w:t>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四、交通服务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（一）信息服务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应船舶请求，</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中心可根据收集到的信息向船舶提供以下信息服务：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他船动态信息；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航道及助航标志信息；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水文气象信息；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航行警（通）告信息。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中心可在固定的时间或根据需要播发上款规定的信息。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（二）助航服务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船舶航行时突然遭遇能见度不良等恶劣天气、助航设备故障等紧急情况，可以请求</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中心提供助航服务。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（三）交通组织服务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船舶遇有下列情况，可以请求</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中心提供交通组织服务：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经过桥区、港区、弯曲航段、通航密集区或航行条件受到限制的水域；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大型船舶靠离泊（浮筒）、抛起锚；</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修（造）船舶下水、进出坞（船台）；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航行船舶主机、舵机突然发生故障或全船失电。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中心根据船舶交通流量、通航环境及港口船舶动态等实际情况，为船舶提供交通组织服务。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（四）支持联合行动</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应船舶或相关单位、人员的请求，</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中心可为其传递打捞、清除等信息和协助水上搜寻救助行动。</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五、航行规则</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（一）长江江苏段全程实行船舶定线制，船舶航行、停泊和作业时应严格遵守《中华人民共和国内河避碰规则》和</w:t>
      </w:r>
    </w:p>
    <w:p w:rsidR="00190B8B" w:rsidRPr="00190B8B" w:rsidRDefault="00190B8B" w:rsidP="00190B8B">
      <w:pPr>
        <w:widowControl/>
        <w:spacing w:line="540" w:lineRule="atLeast"/>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《长江江苏段船舶定线制规定》及相关规定。</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（二）沿海南通</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覆盖区内应严格遵守《中华人民共和国海上交通安全法》及相关规定。</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六、引航</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（一）长江江苏段航行的下列船舶应当向引航机构申请引航：</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外国籍船舶；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2.1000</w:t>
      </w:r>
      <w:r w:rsidRPr="00190B8B">
        <w:rPr>
          <w:rFonts w:ascii="Helvetica" w:eastAsia="宋体" w:hAnsi="Helvetica" w:cs="Helvetica"/>
          <w:color w:val="3E3E3E"/>
          <w:kern w:val="0"/>
          <w:sz w:val="24"/>
          <w:szCs w:val="24"/>
        </w:rPr>
        <w:t>总吨以上的海上机动船舶，但船长驾驶同一类型的海上机动船舶在同一内河通航水域航行与上一航次间隔</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个月以内的除外；</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通航条件受限制的船舶；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国务院交通主管部门规定应当申请引航的客船、载运危险货物的船舶。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（二）航行于沿海南通</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覆盖区内的外国籍船舶实施强制引航。</w:t>
      </w:r>
    </w:p>
    <w:p w:rsidR="00190B8B" w:rsidRPr="00190B8B" w:rsidRDefault="00190B8B" w:rsidP="00190B8B">
      <w:pPr>
        <w:widowControl/>
        <w:spacing w:line="660" w:lineRule="atLeast"/>
        <w:jc w:val="left"/>
        <w:outlineLvl w:val="0"/>
        <w:rPr>
          <w:rFonts w:ascii="Helvetica" w:eastAsia="宋体" w:hAnsi="Helvetica" w:cs="Helvetica"/>
          <w:color w:val="3E3E3E"/>
          <w:kern w:val="36"/>
          <w:sz w:val="24"/>
          <w:szCs w:val="24"/>
        </w:rPr>
      </w:pPr>
      <w:r w:rsidRPr="00190B8B">
        <w:rPr>
          <w:rFonts w:ascii="Helvetica" w:eastAsia="宋体" w:hAnsi="Helvetica" w:cs="Helvetica"/>
          <w:color w:val="3E3E3E"/>
          <w:kern w:val="36"/>
          <w:sz w:val="24"/>
          <w:szCs w:val="24"/>
        </w:rPr>
        <w:br w:type="page"/>
      </w:r>
      <w:r w:rsidRPr="00190B8B">
        <w:rPr>
          <w:rFonts w:ascii="Helvetica" w:eastAsia="宋体" w:hAnsi="Helvetica" w:cs="Helvetica"/>
          <w:color w:val="3E3E3E"/>
          <w:kern w:val="36"/>
          <w:sz w:val="24"/>
          <w:szCs w:val="24"/>
        </w:rPr>
        <w:t>南京</w:t>
      </w:r>
      <w:r w:rsidRPr="00190B8B">
        <w:rPr>
          <w:rFonts w:ascii="Helvetica" w:eastAsia="宋体" w:hAnsi="Helvetica" w:cs="Helvetica"/>
          <w:color w:val="3E3E3E"/>
          <w:kern w:val="36"/>
          <w:sz w:val="24"/>
          <w:szCs w:val="24"/>
        </w:rPr>
        <w:t>VTS</w:t>
      </w:r>
      <w:r w:rsidRPr="00190B8B">
        <w:rPr>
          <w:rFonts w:ascii="Helvetica" w:eastAsia="宋体" w:hAnsi="Helvetica" w:cs="Helvetica"/>
          <w:color w:val="3E3E3E"/>
          <w:kern w:val="36"/>
          <w:sz w:val="24"/>
          <w:szCs w:val="24"/>
        </w:rPr>
        <w:t>服务指南</w:t>
      </w:r>
    </w:p>
    <w:p w:rsidR="00190B8B" w:rsidRPr="00190B8B" w:rsidRDefault="00190B8B" w:rsidP="00190B8B">
      <w:pPr>
        <w:widowControl/>
        <w:spacing w:line="540" w:lineRule="atLeast"/>
        <w:jc w:val="center"/>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（中国）</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（南京交管中心）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w:t>
      </w:r>
      <w:r w:rsidRPr="00190B8B">
        <w:rPr>
          <w:rFonts w:ascii="Helvetica" w:eastAsia="宋体" w:hAnsi="Helvetica" w:cs="Helvetica"/>
          <w:color w:val="3E3E3E"/>
          <w:kern w:val="0"/>
          <w:sz w:val="24"/>
          <w:szCs w:val="24"/>
        </w:rPr>
        <w:t>VHF</w:t>
      </w:r>
      <w:r w:rsidRPr="00190B8B">
        <w:rPr>
          <w:rFonts w:ascii="Helvetica" w:eastAsia="宋体" w:hAnsi="Helvetica" w:cs="Helvetica"/>
          <w:color w:val="3E3E3E"/>
          <w:kern w:val="0"/>
          <w:sz w:val="24"/>
          <w:szCs w:val="24"/>
        </w:rPr>
        <w:t>程序</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（一）南京</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覆盖区范围</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从慈湖河口与乌江河口的联线至大道河口与仪征十二圩河口联线之间的长江干线通航水域（长江</w:t>
      </w:r>
      <w:r w:rsidRPr="00190B8B">
        <w:rPr>
          <w:rFonts w:ascii="Helvetica" w:eastAsia="宋体" w:hAnsi="Helvetica" w:cs="Helvetica"/>
          <w:color w:val="3E3E3E"/>
          <w:kern w:val="0"/>
          <w:sz w:val="24"/>
          <w:szCs w:val="24"/>
        </w:rPr>
        <w:t>#158</w:t>
      </w:r>
      <w:r w:rsidRPr="00190B8B">
        <w:rPr>
          <w:rFonts w:ascii="Helvetica" w:eastAsia="宋体" w:hAnsi="Helvetica" w:cs="Helvetica"/>
          <w:color w:val="3E3E3E"/>
          <w:kern w:val="0"/>
          <w:sz w:val="24"/>
          <w:szCs w:val="24"/>
        </w:rPr>
        <w:t>浮至长江</w:t>
      </w:r>
      <w:r w:rsidRPr="00190B8B">
        <w:rPr>
          <w:rFonts w:ascii="Helvetica" w:eastAsia="宋体" w:hAnsi="Helvetica" w:cs="Helvetica"/>
          <w:color w:val="3E3E3E"/>
          <w:kern w:val="0"/>
          <w:sz w:val="24"/>
          <w:szCs w:val="24"/>
        </w:rPr>
        <w:t>#119</w:t>
      </w:r>
      <w:r w:rsidRPr="00190B8B">
        <w:rPr>
          <w:rFonts w:ascii="Helvetica" w:eastAsia="宋体" w:hAnsi="Helvetica" w:cs="Helvetica"/>
          <w:color w:val="3E3E3E"/>
          <w:kern w:val="0"/>
          <w:sz w:val="24"/>
          <w:szCs w:val="24"/>
        </w:rPr>
        <w:t>浮）。</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（二）南京</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中心专用频道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长江</w:t>
      </w:r>
      <w:r w:rsidRPr="00190B8B">
        <w:rPr>
          <w:rFonts w:ascii="Helvetica" w:eastAsia="宋体" w:hAnsi="Helvetica" w:cs="Helvetica"/>
          <w:color w:val="3E3E3E"/>
          <w:kern w:val="0"/>
          <w:sz w:val="24"/>
          <w:szCs w:val="24"/>
        </w:rPr>
        <w:t>158</w:t>
      </w:r>
      <w:r w:rsidRPr="00190B8B">
        <w:rPr>
          <w:rFonts w:ascii="Helvetica" w:eastAsia="宋体" w:hAnsi="Helvetica" w:cs="Helvetica"/>
          <w:color w:val="3E3E3E"/>
          <w:kern w:val="0"/>
          <w:sz w:val="24"/>
          <w:szCs w:val="24"/>
        </w:rPr>
        <w:t>号浮至南京长江大桥</w:t>
      </w:r>
      <w:r w:rsidRPr="00190B8B">
        <w:rPr>
          <w:rFonts w:ascii="Helvetica" w:eastAsia="宋体" w:hAnsi="Helvetica" w:cs="Helvetica"/>
          <w:color w:val="3E3E3E"/>
          <w:kern w:val="0"/>
          <w:sz w:val="24"/>
          <w:szCs w:val="24"/>
        </w:rPr>
        <w:t>  VHF11</w:t>
      </w:r>
      <w:r w:rsidRPr="00190B8B">
        <w:rPr>
          <w:rFonts w:ascii="Helvetica" w:eastAsia="宋体" w:hAnsi="Helvetica" w:cs="Helvetica"/>
          <w:color w:val="3E3E3E"/>
          <w:kern w:val="0"/>
          <w:sz w:val="24"/>
          <w:szCs w:val="24"/>
        </w:rPr>
        <w:t>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南京长江大桥至长江</w:t>
      </w:r>
      <w:r w:rsidRPr="00190B8B">
        <w:rPr>
          <w:rFonts w:ascii="Helvetica" w:eastAsia="宋体" w:hAnsi="Helvetica" w:cs="Helvetica"/>
          <w:color w:val="3E3E3E"/>
          <w:kern w:val="0"/>
          <w:sz w:val="24"/>
          <w:szCs w:val="24"/>
        </w:rPr>
        <w:t>119</w:t>
      </w:r>
      <w:r w:rsidRPr="00190B8B">
        <w:rPr>
          <w:rFonts w:ascii="Helvetica" w:eastAsia="宋体" w:hAnsi="Helvetica" w:cs="Helvetica"/>
          <w:color w:val="3E3E3E"/>
          <w:kern w:val="0"/>
          <w:sz w:val="24"/>
          <w:szCs w:val="24"/>
        </w:rPr>
        <w:t>号浮</w:t>
      </w:r>
      <w:r w:rsidRPr="00190B8B">
        <w:rPr>
          <w:rFonts w:ascii="Helvetica" w:eastAsia="宋体" w:hAnsi="Helvetica" w:cs="Helvetica"/>
          <w:color w:val="3E3E3E"/>
          <w:kern w:val="0"/>
          <w:sz w:val="24"/>
          <w:szCs w:val="24"/>
        </w:rPr>
        <w:t>  VHF10</w:t>
      </w:r>
      <w:r w:rsidRPr="00190B8B">
        <w:rPr>
          <w:rFonts w:ascii="Helvetica" w:eastAsia="宋体" w:hAnsi="Helvetica" w:cs="Helvetica"/>
          <w:color w:val="3E3E3E"/>
          <w:kern w:val="0"/>
          <w:sz w:val="24"/>
          <w:szCs w:val="24"/>
        </w:rPr>
        <w:t>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在覆盖区船舶应呼叫南京交管中心，并必须在相应</w:t>
      </w:r>
      <w:r w:rsidRPr="00190B8B">
        <w:rPr>
          <w:rFonts w:ascii="Helvetica" w:eastAsia="宋体" w:hAnsi="Helvetica" w:cs="Helvetica"/>
          <w:color w:val="3E3E3E"/>
          <w:kern w:val="0"/>
          <w:sz w:val="24"/>
          <w:szCs w:val="24"/>
        </w:rPr>
        <w:t>VHF</w:t>
      </w:r>
      <w:r w:rsidRPr="00190B8B">
        <w:rPr>
          <w:rFonts w:ascii="Helvetica" w:eastAsia="宋体" w:hAnsi="Helvetica" w:cs="Helvetica"/>
          <w:color w:val="3E3E3E"/>
          <w:kern w:val="0"/>
          <w:sz w:val="24"/>
          <w:szCs w:val="24"/>
        </w:rPr>
        <w:t>频道上保持守听。</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（三）其他频道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航行避让通信专用频道</w:t>
      </w:r>
      <w:r w:rsidRPr="00190B8B">
        <w:rPr>
          <w:rFonts w:ascii="Helvetica" w:eastAsia="宋体" w:hAnsi="Helvetica" w:cs="Helvetica"/>
          <w:color w:val="3E3E3E"/>
          <w:kern w:val="0"/>
          <w:sz w:val="24"/>
          <w:szCs w:val="24"/>
        </w:rPr>
        <w:t xml:space="preserve"> VHF06</w:t>
      </w:r>
      <w:r w:rsidRPr="00190B8B">
        <w:rPr>
          <w:rFonts w:ascii="Helvetica" w:eastAsia="宋体" w:hAnsi="Helvetica" w:cs="Helvetica"/>
          <w:color w:val="3E3E3E"/>
          <w:kern w:val="0"/>
          <w:sz w:val="24"/>
          <w:szCs w:val="24"/>
        </w:rPr>
        <w:t>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（四）</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覆盖区示意图</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p>
    <w:p w:rsidR="00190B8B" w:rsidRPr="00190B8B" w:rsidRDefault="00190B8B" w:rsidP="00190B8B">
      <w:pPr>
        <w:widowControl/>
        <w:spacing w:line="384" w:lineRule="atLeast"/>
        <w:jc w:val="left"/>
        <w:rPr>
          <w:rFonts w:ascii="Helvetica" w:eastAsia="宋体" w:hAnsi="Helvetica" w:cs="Helvetica"/>
          <w:color w:val="3E3E3E"/>
          <w:kern w:val="0"/>
          <w:sz w:val="24"/>
          <w:szCs w:val="24"/>
        </w:rPr>
      </w:pPr>
      <w:r w:rsidRPr="00190B8B">
        <w:rPr>
          <w:rFonts w:ascii="Helvetica" w:eastAsia="宋体" w:hAnsi="Helvetica" w:cs="Helvetica"/>
          <w:noProof/>
          <w:color w:val="3E3E3E"/>
          <w:kern w:val="0"/>
          <w:sz w:val="24"/>
          <w:szCs w:val="24"/>
        </w:rPr>
        <mc:AlternateContent>
          <mc:Choice Requires="wps">
            <w:drawing>
              <wp:inline distT="0" distB="0" distL="0" distR="0">
                <wp:extent cx="304800" cy="304800"/>
                <wp:effectExtent l="0" t="0" r="0" b="0"/>
                <wp:docPr id="7" name="矩形 7"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C55D82" id="矩形 7"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0c4IAMAADMGAAAOAAAAZHJzL2Uyb0RvYy54bWysVM1u1DAQviPxDpbPpEm22Z+EptXuZlO1&#10;lP5QFsTRmziJRWIH221aEM+CxI2H4HEQr8HY2W235YIAH5yxZzIz38zn2Tu4aWp0TaVigsfY3/Ew&#10;ojwTOeNljJevU2eCkdKE56QWnMb4lip8sP/0yV7XRnQgKlHnVCJwwlXUtTGutG4j11VZRRuidkRL&#10;OSgLIRui4ShLN5ekA+9N7Q48b+R2QuatFBlVCm6TXon3rf+ioJk+KwpFNapjDLlpu0u7r8zu7u+R&#10;qJSkrVi2ToP8RRYNYRyC3rlKiCboSrLfXDUsk0KJQu9konFFUbCMWgyAxvceobmsSEstFiiOau/K&#10;pP6f2+z0+lwilsd4jBEnDbTo55dvP75/RXDOqcqgVjmAiVhDSuqWrHi+IoqOgmfszezsVee9OCzF&#10;FNbp5bJaLEsjLsw2m0/fmW+RZpfHRkiW9eLizcVR8/a0fHc4s5azi+msGqVnvjGYzo5fLYcL+f64&#10;LMs4Nq3pWhVBhpftuTTFVe2JyN4rxMW8IrykU9VCg4F2kPrmSkrRVZTkUCPfuHAf+DAHBd7Qqnsp&#10;cgBLrrSwjbspZGNiQEvQjeXH7R0/6I1GGVzuesHEAxZloFrLJgKJNj+3UulDKhpkhBhLyM46J9cn&#10;SvemGxMTi4uU1TXck6jmDy7AZ38DoeFXozNJWEZ9Cr1wMVlMAicYjBZO4CWJM03ngTNK/fEw2U3m&#10;88T/bOL6QVSxPKfchNmw2w/+jD3rd9bz8o7fStQsN+5MSkqWq3kt0TWB15XaZUsOmnsz92Eatl6A&#10;5REkfxB4s0HopKPJ2AnSYOiEY2/ieH44C0deEAZJ+hDSCeP03yGhLsbhcDC0XdpK+hE2z67fsZGo&#10;YRrmV82aGAM1YBkjEhkGLnhuZU1Y3ctbpTDp35cC2r1ptOWroWjP/pXIb4GuUgCdgHkwaUGohPyI&#10;UQdTK8bqwxWRFKP6iAPlQz8IzJizh2A4HsBBbmtW2xrCM3AVY41RL851PxqvWsnKCiL5tjBcTOGZ&#10;FMxS2DyhPqv144LJZJGsp6gZfdtna3U/6/d/A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CHRzggAwAAMwYAAA4AAAAAAAAAAAAA&#10;AAAALgIAAGRycy9lMm9Eb2MueG1sUEsBAi0AFAAGAAgAAAAhAEyg6SzYAAAAAwEAAA8AAAAAAAAA&#10;AAAAAAAAegUAAGRycy9kb3ducmV2LnhtbFBLBQYAAAAABAAEAPMAAAB/BgAAAAA=&#10;" filled="f" stroked="f">
                <o:lock v:ext="edit" aspectratio="t"/>
                <w10:anchorlock/>
              </v:rect>
            </w:pict>
          </mc:Fallback>
        </mc:AlternateContent>
      </w:r>
    </w:p>
    <w:p w:rsidR="00190B8B" w:rsidRPr="00190B8B" w:rsidRDefault="00190B8B" w:rsidP="00190B8B">
      <w:pPr>
        <w:widowControl/>
        <w:spacing w:line="285" w:lineRule="atLeast"/>
        <w:jc w:val="center"/>
        <w:rPr>
          <w:rFonts w:ascii="Helvetica" w:eastAsia="宋体" w:hAnsi="Helvetica" w:cs="Helvetica"/>
          <w:color w:val="3E3E3E"/>
          <w:kern w:val="0"/>
          <w:sz w:val="24"/>
          <w:szCs w:val="24"/>
        </w:rPr>
      </w:pP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二、船舶报告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（一）船位报告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报告时机：通过下行船位报告线</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慈湖河口与乌江河口联线（长江</w:t>
      </w:r>
      <w:r w:rsidRPr="00190B8B">
        <w:rPr>
          <w:rFonts w:ascii="Helvetica" w:eastAsia="宋体" w:hAnsi="Helvetica" w:cs="Helvetica"/>
          <w:color w:val="3E3E3E"/>
          <w:kern w:val="0"/>
          <w:sz w:val="24"/>
          <w:szCs w:val="24"/>
        </w:rPr>
        <w:t>#158</w:t>
      </w:r>
      <w:r w:rsidRPr="00190B8B">
        <w:rPr>
          <w:rFonts w:ascii="Helvetica" w:eastAsia="宋体" w:hAnsi="Helvetica" w:cs="Helvetica"/>
          <w:color w:val="3E3E3E"/>
          <w:kern w:val="0"/>
          <w:sz w:val="24"/>
          <w:szCs w:val="24"/>
        </w:rPr>
        <w:t>红浮与对岸垂直联线）。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报告对象：南京</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VHF11</w:t>
      </w:r>
      <w:r w:rsidRPr="00190B8B">
        <w:rPr>
          <w:rFonts w:ascii="Helvetica" w:eastAsia="宋体" w:hAnsi="Helvetica" w:cs="Helvetica"/>
          <w:color w:val="3E3E3E"/>
          <w:kern w:val="0"/>
          <w:sz w:val="24"/>
          <w:szCs w:val="24"/>
        </w:rPr>
        <w:t>频道或其他有效手段。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报告内容：船名（呼号）、国籍、船籍港（中国籍船舶）、船长、吃水、载货情况、始发港或上一港、下一港以及</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中心需要了解的其他信息。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配备船舶自动识别系统（</w:t>
      </w:r>
      <w:r w:rsidRPr="00190B8B">
        <w:rPr>
          <w:rFonts w:ascii="Helvetica" w:eastAsia="宋体" w:hAnsi="Helvetica" w:cs="Helvetica"/>
          <w:color w:val="3E3E3E"/>
          <w:kern w:val="0"/>
          <w:sz w:val="24"/>
          <w:szCs w:val="24"/>
        </w:rPr>
        <w:t>AIS</w:t>
      </w:r>
      <w:r w:rsidRPr="00190B8B">
        <w:rPr>
          <w:rFonts w:ascii="Helvetica" w:eastAsia="宋体" w:hAnsi="Helvetica" w:cs="Helvetica"/>
          <w:color w:val="3E3E3E"/>
          <w:kern w:val="0"/>
          <w:sz w:val="24"/>
          <w:szCs w:val="24"/>
        </w:rPr>
        <w:t>）的船舶，在保证该设备正常运行和输入数据及时、准确的情况下，可仅报告船名（呼号）、国籍。</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（二）动态报告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）通过船位核对点（上行</w:t>
      </w:r>
      <w:r w:rsidRPr="00190B8B">
        <w:rPr>
          <w:rFonts w:ascii="Helvetica" w:eastAsia="宋体" w:hAnsi="Helvetica" w:cs="Helvetica"/>
          <w:color w:val="3E3E3E"/>
          <w:kern w:val="0"/>
          <w:sz w:val="24"/>
          <w:szCs w:val="24"/>
        </w:rPr>
        <w:t>#119</w:t>
      </w:r>
      <w:r w:rsidRPr="00190B8B">
        <w:rPr>
          <w:rFonts w:ascii="Helvetica" w:eastAsia="宋体" w:hAnsi="Helvetica" w:cs="Helvetica"/>
          <w:color w:val="3E3E3E"/>
          <w:kern w:val="0"/>
          <w:sz w:val="24"/>
          <w:szCs w:val="24"/>
        </w:rPr>
        <w:t>黑浮）；</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）靠离泊（浮筒）、抛起锚；</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）在试航水域内进行效用试验前后；</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）通过对通航安全有影响的障碍性桥梁桥区水域前（上行</w:t>
      </w:r>
      <w:r w:rsidRPr="00190B8B">
        <w:rPr>
          <w:rFonts w:ascii="Helvetica" w:eastAsia="宋体" w:hAnsi="Helvetica" w:cs="Helvetica"/>
          <w:color w:val="3E3E3E"/>
          <w:kern w:val="0"/>
          <w:sz w:val="24"/>
          <w:szCs w:val="24"/>
        </w:rPr>
        <w:t>#140</w:t>
      </w:r>
      <w:r w:rsidRPr="00190B8B">
        <w:rPr>
          <w:rFonts w:ascii="Helvetica" w:eastAsia="宋体" w:hAnsi="Helvetica" w:cs="Helvetica"/>
          <w:color w:val="3E3E3E"/>
          <w:kern w:val="0"/>
          <w:sz w:val="24"/>
          <w:szCs w:val="24"/>
        </w:rPr>
        <w:t>黑浮、</w:t>
      </w:r>
      <w:r w:rsidRPr="00190B8B">
        <w:rPr>
          <w:rFonts w:ascii="Helvetica" w:eastAsia="宋体" w:hAnsi="Helvetica" w:cs="Helvetica"/>
          <w:color w:val="3E3E3E"/>
          <w:kern w:val="0"/>
          <w:sz w:val="24"/>
          <w:szCs w:val="24"/>
        </w:rPr>
        <w:t>#146</w:t>
      </w:r>
      <w:r w:rsidRPr="00190B8B">
        <w:rPr>
          <w:rFonts w:ascii="Helvetica" w:eastAsia="宋体" w:hAnsi="Helvetica" w:cs="Helvetica"/>
          <w:color w:val="3E3E3E"/>
          <w:kern w:val="0"/>
          <w:sz w:val="24"/>
          <w:szCs w:val="24"/>
        </w:rPr>
        <w:t>黑浮，下行</w:t>
      </w:r>
      <w:r w:rsidRPr="00190B8B">
        <w:rPr>
          <w:rFonts w:ascii="Helvetica" w:eastAsia="宋体" w:hAnsi="Helvetica" w:cs="Helvetica"/>
          <w:color w:val="3E3E3E"/>
          <w:kern w:val="0"/>
          <w:sz w:val="24"/>
          <w:szCs w:val="24"/>
        </w:rPr>
        <w:t>#150</w:t>
      </w:r>
      <w:r w:rsidRPr="00190B8B">
        <w:rPr>
          <w:rFonts w:ascii="Helvetica" w:eastAsia="宋体" w:hAnsi="Helvetica" w:cs="Helvetica"/>
          <w:color w:val="3E3E3E"/>
          <w:kern w:val="0"/>
          <w:sz w:val="24"/>
          <w:szCs w:val="24"/>
        </w:rPr>
        <w:t>红浮、</w:t>
      </w:r>
      <w:r w:rsidRPr="00190B8B">
        <w:rPr>
          <w:rFonts w:ascii="Helvetica" w:eastAsia="宋体" w:hAnsi="Helvetica" w:cs="Helvetica"/>
          <w:color w:val="3E3E3E"/>
          <w:kern w:val="0"/>
          <w:sz w:val="24"/>
          <w:szCs w:val="24"/>
        </w:rPr>
        <w:t>#144</w:t>
      </w:r>
      <w:r w:rsidRPr="00190B8B">
        <w:rPr>
          <w:rFonts w:ascii="Helvetica" w:eastAsia="宋体" w:hAnsi="Helvetica" w:cs="Helvetica"/>
          <w:color w:val="3E3E3E"/>
          <w:kern w:val="0"/>
          <w:sz w:val="24"/>
          <w:szCs w:val="24"/>
        </w:rPr>
        <w:t>红浮）。</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报告对象：南京</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VHF10</w:t>
      </w:r>
      <w:r w:rsidRPr="00190B8B">
        <w:rPr>
          <w:rFonts w:ascii="Helvetica" w:eastAsia="宋体" w:hAnsi="Helvetica" w:cs="Helvetica"/>
          <w:color w:val="3E3E3E"/>
          <w:kern w:val="0"/>
          <w:sz w:val="24"/>
          <w:szCs w:val="24"/>
        </w:rPr>
        <w:t>频道</w:t>
      </w:r>
      <w:r w:rsidRPr="00190B8B">
        <w:rPr>
          <w:rFonts w:ascii="Helvetica" w:eastAsia="宋体" w:hAnsi="Helvetica" w:cs="Helvetica"/>
          <w:color w:val="3E3E3E"/>
          <w:kern w:val="0"/>
          <w:sz w:val="24"/>
          <w:szCs w:val="24"/>
        </w:rPr>
        <w:t>/11</w:t>
      </w:r>
      <w:r w:rsidRPr="00190B8B">
        <w:rPr>
          <w:rFonts w:ascii="Helvetica" w:eastAsia="宋体" w:hAnsi="Helvetica" w:cs="Helvetica"/>
          <w:color w:val="3E3E3E"/>
          <w:kern w:val="0"/>
          <w:sz w:val="24"/>
          <w:szCs w:val="24"/>
        </w:rPr>
        <w:t>频道或其他有效手段。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报告内容：包括船名、位置、动向等。</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（三）特殊报告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紧急情况报告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、第</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）报告时机：发生或发现水上交通事故、船舶污染事故、船舶保安事件或其他紧急情况。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）报告对象：南京</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VHF10</w:t>
      </w:r>
      <w:r w:rsidRPr="00190B8B">
        <w:rPr>
          <w:rFonts w:ascii="Helvetica" w:eastAsia="宋体" w:hAnsi="Helvetica" w:cs="Helvetica"/>
          <w:color w:val="3E3E3E"/>
          <w:kern w:val="0"/>
          <w:sz w:val="24"/>
          <w:szCs w:val="24"/>
        </w:rPr>
        <w:t>频道</w:t>
      </w:r>
      <w:r w:rsidRPr="00190B8B">
        <w:rPr>
          <w:rFonts w:ascii="Helvetica" w:eastAsia="宋体" w:hAnsi="Helvetica" w:cs="Helvetica"/>
          <w:color w:val="3E3E3E"/>
          <w:kern w:val="0"/>
          <w:sz w:val="24"/>
          <w:szCs w:val="24"/>
        </w:rPr>
        <w:t>/11</w:t>
      </w:r>
      <w:r w:rsidRPr="00190B8B">
        <w:rPr>
          <w:rFonts w:ascii="Helvetica" w:eastAsia="宋体" w:hAnsi="Helvetica" w:cs="Helvetica"/>
          <w:color w:val="3E3E3E"/>
          <w:kern w:val="0"/>
          <w:sz w:val="24"/>
          <w:szCs w:val="24"/>
        </w:rPr>
        <w:t>频道或其他一切有效手段。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）报告内容：船名、发生或发现紧急情况的位置及主要内容。</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故障情况报告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、第</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）报告时机：主机、舵机突然发生故障或全船失电。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）报告对象：南京</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VHF10</w:t>
      </w:r>
      <w:r w:rsidRPr="00190B8B">
        <w:rPr>
          <w:rFonts w:ascii="Helvetica" w:eastAsia="宋体" w:hAnsi="Helvetica" w:cs="Helvetica"/>
          <w:color w:val="3E3E3E"/>
          <w:kern w:val="0"/>
          <w:sz w:val="24"/>
          <w:szCs w:val="24"/>
        </w:rPr>
        <w:t>频道</w:t>
      </w:r>
      <w:r w:rsidRPr="00190B8B">
        <w:rPr>
          <w:rFonts w:ascii="Helvetica" w:eastAsia="宋体" w:hAnsi="Helvetica" w:cs="Helvetica"/>
          <w:color w:val="3E3E3E"/>
          <w:kern w:val="0"/>
          <w:sz w:val="24"/>
          <w:szCs w:val="24"/>
        </w:rPr>
        <w:t>/11</w:t>
      </w:r>
      <w:r w:rsidRPr="00190B8B">
        <w:rPr>
          <w:rFonts w:ascii="Helvetica" w:eastAsia="宋体" w:hAnsi="Helvetica" w:cs="Helvetica"/>
          <w:color w:val="3E3E3E"/>
          <w:kern w:val="0"/>
          <w:sz w:val="24"/>
          <w:szCs w:val="24"/>
        </w:rPr>
        <w:t>频道或其他一切有效手段。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）报告内容：船名、故障情形。</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异常情况报告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、第</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）报告时机：发现助航标志异常、有碍航行安全的障碍物、漂流物或其他妨碍航行安全的异常情况。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）报告对象：南京</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VHF10</w:t>
      </w:r>
      <w:r w:rsidRPr="00190B8B">
        <w:rPr>
          <w:rFonts w:ascii="Helvetica" w:eastAsia="宋体" w:hAnsi="Helvetica" w:cs="Helvetica"/>
          <w:color w:val="3E3E3E"/>
          <w:kern w:val="0"/>
          <w:sz w:val="24"/>
          <w:szCs w:val="24"/>
        </w:rPr>
        <w:t>频道</w:t>
      </w:r>
      <w:r w:rsidRPr="00190B8B">
        <w:rPr>
          <w:rFonts w:ascii="Helvetica" w:eastAsia="宋体" w:hAnsi="Helvetica" w:cs="Helvetica"/>
          <w:color w:val="3E3E3E"/>
          <w:kern w:val="0"/>
          <w:sz w:val="24"/>
          <w:szCs w:val="24"/>
        </w:rPr>
        <w:t>/11</w:t>
      </w:r>
      <w:r w:rsidRPr="00190B8B">
        <w:rPr>
          <w:rFonts w:ascii="Helvetica" w:eastAsia="宋体" w:hAnsi="Helvetica" w:cs="Helvetica"/>
          <w:color w:val="3E3E3E"/>
          <w:kern w:val="0"/>
          <w:sz w:val="24"/>
          <w:szCs w:val="24"/>
        </w:rPr>
        <w:t>频道或其他一切有效手段。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）报告内容：船名、发现的异常情况。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背离情况报告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、第</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）报告时机：驾驶人员、引航员为避免危及人命财产或环境安全的紧急情况发生而背离有关航行规则或《中华人民共和国江苏海事局船舶交通服务系统安全监督实施办法》的有关条款。</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）报告对象：南京</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VHF10</w:t>
      </w:r>
      <w:r w:rsidRPr="00190B8B">
        <w:rPr>
          <w:rFonts w:ascii="Helvetica" w:eastAsia="宋体" w:hAnsi="Helvetica" w:cs="Helvetica"/>
          <w:color w:val="3E3E3E"/>
          <w:kern w:val="0"/>
          <w:sz w:val="24"/>
          <w:szCs w:val="24"/>
        </w:rPr>
        <w:t>频道</w:t>
      </w:r>
      <w:r w:rsidRPr="00190B8B">
        <w:rPr>
          <w:rFonts w:ascii="Helvetica" w:eastAsia="宋体" w:hAnsi="Helvetica" w:cs="Helvetica"/>
          <w:color w:val="3E3E3E"/>
          <w:kern w:val="0"/>
          <w:sz w:val="24"/>
          <w:szCs w:val="24"/>
        </w:rPr>
        <w:t>/11</w:t>
      </w:r>
      <w:r w:rsidRPr="00190B8B">
        <w:rPr>
          <w:rFonts w:ascii="Helvetica" w:eastAsia="宋体" w:hAnsi="Helvetica" w:cs="Helvetica"/>
          <w:color w:val="3E3E3E"/>
          <w:kern w:val="0"/>
          <w:sz w:val="24"/>
          <w:szCs w:val="24"/>
        </w:rPr>
        <w:t>频道或其他一切有效手段。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）报告内容：船名、位置、原因。</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三、引航</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（一）强制引航船舶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下列船舶在内河航行，应当向引航机构申请引航：</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外国籍船舶；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2.1000</w:t>
      </w:r>
      <w:r w:rsidRPr="00190B8B">
        <w:rPr>
          <w:rFonts w:ascii="Helvetica" w:eastAsia="宋体" w:hAnsi="Helvetica" w:cs="Helvetica"/>
          <w:color w:val="3E3E3E"/>
          <w:kern w:val="0"/>
          <w:sz w:val="24"/>
          <w:szCs w:val="24"/>
        </w:rPr>
        <w:t>总吨以上的海上机动船舶，但船长驾驶同一类型的海上机动船舶在同一内河通航水域航行与上一航次间隔</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个月以内的除外；</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通航条件受限制的船舶；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国务院交通主管部门规定应当申请引航的客船、载运危险货物的船舶。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（二）引航员登</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离轮水域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南京港：南京港联检锚地。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南京仪征港区：仪征油轮锚地。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南京龙潭港区：乌鱼洲锚地。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南京栖霞港区：栖霞山油轮锚地（下段）。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南京新生圩港区：新生圩锚地。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6.</w:t>
      </w:r>
      <w:r w:rsidRPr="00190B8B">
        <w:rPr>
          <w:rFonts w:ascii="Helvetica" w:eastAsia="宋体" w:hAnsi="Helvetica" w:cs="Helvetica"/>
          <w:color w:val="3E3E3E"/>
          <w:kern w:val="0"/>
          <w:sz w:val="24"/>
          <w:szCs w:val="24"/>
        </w:rPr>
        <w:t>南京上元门港区：上元门锚地。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7.</w:t>
      </w:r>
      <w:r w:rsidRPr="00190B8B">
        <w:rPr>
          <w:rFonts w:ascii="Helvetica" w:eastAsia="宋体" w:hAnsi="Helvetica" w:cs="Helvetica"/>
          <w:color w:val="3E3E3E"/>
          <w:kern w:val="0"/>
          <w:sz w:val="24"/>
          <w:szCs w:val="24"/>
        </w:rPr>
        <w:t>南京长江大桥以上港区：梅中锚地。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四、提供的服务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（一）信息服务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应船舶请求，</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中心可根据收集到的信息向船舶提供以下信息服务：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他船动态信息；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航道及助航标志信息；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水文气象信息；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航行警（通）告信息。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中心可在固定的时间或根据需要播发上款规定的信息。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（二）助航服务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船舶航行时突然遭遇能见度不良等恶劣天气、助航设备故障等紧急情况，可以请求</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中心提供助航服务。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（三）交通组织服务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船舶遇有下列情况，可以请求</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中心提供交通组织服务：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经过桥区、港区、弯曲航段、通航密集区或航行条件受到限制的水域；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大型船舶靠离泊（浮筒）、抛起锚；</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修（造）船舶下水、进出坞（船台）；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航行船舶主机、舵机突然发生故障或全船失电。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中心根据船舶交通流量、通航环境及港口船舶动态等实际情况，为船舶提供交通组织服务。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（四）支持联合行动</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应船舶或相关单位、人员的请求，</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中心可为其传递打捞、清除等信息和协助水上搜寻救助行动。</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五、其他信息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（一）航行规则</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长江南京段通航水域全程实行船舶定线制。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航速限制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在不危及他船或设施安全的情况下，船舶正常航行时最高航速不得超过</w:t>
      </w:r>
      <w:r w:rsidRPr="00190B8B">
        <w:rPr>
          <w:rFonts w:ascii="Helvetica" w:eastAsia="宋体" w:hAnsi="Helvetica" w:cs="Helvetica"/>
          <w:color w:val="3E3E3E"/>
          <w:kern w:val="0"/>
          <w:sz w:val="24"/>
          <w:szCs w:val="24"/>
        </w:rPr>
        <w:t>15</w:t>
      </w:r>
      <w:r w:rsidRPr="00190B8B">
        <w:rPr>
          <w:rFonts w:ascii="Helvetica" w:eastAsia="宋体" w:hAnsi="Helvetica" w:cs="Helvetica"/>
          <w:color w:val="3E3E3E"/>
          <w:kern w:val="0"/>
          <w:sz w:val="24"/>
          <w:szCs w:val="24"/>
        </w:rPr>
        <w:t>节（约</w:t>
      </w:r>
      <w:r w:rsidRPr="00190B8B">
        <w:rPr>
          <w:rFonts w:ascii="Helvetica" w:eastAsia="宋体" w:hAnsi="Helvetica" w:cs="Helvetica"/>
          <w:color w:val="3E3E3E"/>
          <w:kern w:val="0"/>
          <w:sz w:val="24"/>
          <w:szCs w:val="24"/>
        </w:rPr>
        <w:t>28</w:t>
      </w:r>
      <w:r w:rsidRPr="00190B8B">
        <w:rPr>
          <w:rFonts w:ascii="Helvetica" w:eastAsia="宋体" w:hAnsi="Helvetica" w:cs="Helvetica"/>
          <w:color w:val="3E3E3E"/>
          <w:kern w:val="0"/>
          <w:sz w:val="24"/>
          <w:szCs w:val="24"/>
        </w:rPr>
        <w:t>千米</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小时），最低航速不得低于</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节（约</w:t>
      </w:r>
      <w:r w:rsidRPr="00190B8B">
        <w:rPr>
          <w:rFonts w:ascii="Helvetica" w:eastAsia="宋体" w:hAnsi="Helvetica" w:cs="Helvetica"/>
          <w:color w:val="3E3E3E"/>
          <w:kern w:val="0"/>
          <w:sz w:val="24"/>
          <w:szCs w:val="24"/>
        </w:rPr>
        <w:t>7.5</w:t>
      </w:r>
      <w:r w:rsidRPr="00190B8B">
        <w:rPr>
          <w:rFonts w:ascii="Helvetica" w:eastAsia="宋体" w:hAnsi="Helvetica" w:cs="Helvetica"/>
          <w:color w:val="3E3E3E"/>
          <w:kern w:val="0"/>
          <w:sz w:val="24"/>
          <w:szCs w:val="24"/>
        </w:rPr>
        <w:t>千米</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小时）。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船舶抵达桥区水域上界和下界线时，逆流最高航速不得超过</w:t>
      </w:r>
      <w:r w:rsidRPr="00190B8B">
        <w:rPr>
          <w:rFonts w:ascii="Helvetica" w:eastAsia="宋体" w:hAnsi="Helvetica" w:cs="Helvetica"/>
          <w:color w:val="3E3E3E"/>
          <w:kern w:val="0"/>
          <w:sz w:val="24"/>
          <w:szCs w:val="24"/>
        </w:rPr>
        <w:t>8</w:t>
      </w:r>
      <w:r w:rsidRPr="00190B8B">
        <w:rPr>
          <w:rFonts w:ascii="Helvetica" w:eastAsia="宋体" w:hAnsi="Helvetica" w:cs="Helvetica"/>
          <w:color w:val="3E3E3E"/>
          <w:kern w:val="0"/>
          <w:sz w:val="24"/>
          <w:szCs w:val="24"/>
        </w:rPr>
        <w:t>节，顺流最高航速不得超过</w:t>
      </w:r>
      <w:r w:rsidRPr="00190B8B">
        <w:rPr>
          <w:rFonts w:ascii="Helvetica" w:eastAsia="宋体" w:hAnsi="Helvetica" w:cs="Helvetica"/>
          <w:color w:val="3E3E3E"/>
          <w:kern w:val="0"/>
          <w:sz w:val="24"/>
          <w:szCs w:val="24"/>
        </w:rPr>
        <w:t>11</w:t>
      </w:r>
      <w:r w:rsidRPr="00190B8B">
        <w:rPr>
          <w:rFonts w:ascii="Helvetica" w:eastAsia="宋体" w:hAnsi="Helvetica" w:cs="Helvetica"/>
          <w:color w:val="3E3E3E"/>
          <w:kern w:val="0"/>
          <w:sz w:val="24"/>
          <w:szCs w:val="24"/>
        </w:rPr>
        <w:t>节，进入桥区水域后，采用安全航速，谨慎通过。</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追越限制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船舶在大胜关长江大桥、南京第三长江大桥、南京长江大桥桥区水域禁止追越或者并列行驶。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3000</w:t>
      </w:r>
      <w:r w:rsidRPr="00190B8B">
        <w:rPr>
          <w:rFonts w:ascii="Helvetica" w:eastAsia="宋体" w:hAnsi="Helvetica" w:cs="Helvetica"/>
          <w:color w:val="3E3E3E"/>
          <w:kern w:val="0"/>
          <w:sz w:val="24"/>
          <w:szCs w:val="24"/>
        </w:rPr>
        <w:t>总吨及以上船舶，</w:t>
      </w:r>
      <w:r w:rsidRPr="00190B8B">
        <w:rPr>
          <w:rFonts w:ascii="Helvetica" w:eastAsia="宋体" w:hAnsi="Helvetica" w:cs="Helvetica"/>
          <w:color w:val="3E3E3E"/>
          <w:kern w:val="0"/>
          <w:sz w:val="24"/>
          <w:szCs w:val="24"/>
        </w:rPr>
        <w:t>3000</w:t>
      </w:r>
      <w:r w:rsidRPr="00190B8B">
        <w:rPr>
          <w:rFonts w:ascii="Helvetica" w:eastAsia="宋体" w:hAnsi="Helvetica" w:cs="Helvetica"/>
          <w:color w:val="3E3E3E"/>
          <w:kern w:val="0"/>
          <w:sz w:val="24"/>
          <w:szCs w:val="24"/>
        </w:rPr>
        <w:t>载重吨及以上船队在渡运水域禁止追越。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掉头限制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一类</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禁掉区</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禁止所有运输船舶在此水域内掉头；二类</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禁掉区</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禁止船长大于</w:t>
      </w:r>
      <w:r w:rsidRPr="00190B8B">
        <w:rPr>
          <w:rFonts w:ascii="Helvetica" w:eastAsia="宋体" w:hAnsi="Helvetica" w:cs="Helvetica"/>
          <w:color w:val="3E3E3E"/>
          <w:kern w:val="0"/>
          <w:sz w:val="24"/>
          <w:szCs w:val="24"/>
        </w:rPr>
        <w:t>110</w:t>
      </w:r>
      <w:r w:rsidRPr="00190B8B">
        <w:rPr>
          <w:rFonts w:ascii="Helvetica" w:eastAsia="宋体" w:hAnsi="Helvetica" w:cs="Helvetica"/>
          <w:color w:val="3E3E3E"/>
          <w:kern w:val="0"/>
          <w:sz w:val="24"/>
          <w:szCs w:val="24"/>
        </w:rPr>
        <w:t>米的运输船舶或船队在此水域内掉头。</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）板桥渡运水域禁掉区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范围：</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上界：南岸凤翔码头与北岸七坝下测点的联线；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下界：南岸大胜关长江大桥</w:t>
      </w:r>
      <w:r w:rsidRPr="00190B8B">
        <w:rPr>
          <w:rFonts w:ascii="Helvetica" w:eastAsia="宋体" w:hAnsi="Helvetica" w:cs="Helvetica"/>
          <w:color w:val="3E3E3E"/>
          <w:kern w:val="0"/>
          <w:sz w:val="24"/>
          <w:szCs w:val="24"/>
        </w:rPr>
        <w:t>8#</w:t>
      </w:r>
      <w:r w:rsidRPr="00190B8B">
        <w:rPr>
          <w:rFonts w:ascii="Helvetica" w:eastAsia="宋体" w:hAnsi="Helvetica" w:cs="Helvetica"/>
          <w:color w:val="3E3E3E"/>
          <w:kern w:val="0"/>
          <w:sz w:val="24"/>
          <w:szCs w:val="24"/>
        </w:rPr>
        <w:t>红灯船与北岸桥</w:t>
      </w:r>
      <w:r w:rsidRPr="00190B8B">
        <w:rPr>
          <w:rFonts w:ascii="Helvetica" w:eastAsia="宋体" w:hAnsi="Helvetica" w:cs="Helvetica"/>
          <w:color w:val="3E3E3E"/>
          <w:kern w:val="0"/>
          <w:sz w:val="24"/>
          <w:szCs w:val="24"/>
        </w:rPr>
        <w:t>8#</w:t>
      </w:r>
      <w:r w:rsidRPr="00190B8B">
        <w:rPr>
          <w:rFonts w:ascii="Helvetica" w:eastAsia="宋体" w:hAnsi="Helvetica" w:cs="Helvetica"/>
          <w:color w:val="3E3E3E"/>
          <w:kern w:val="0"/>
          <w:sz w:val="24"/>
          <w:szCs w:val="24"/>
        </w:rPr>
        <w:t>白浮的联线。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类别：二类禁掉区。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）大胜关长江大桥禁掉区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范围：桥区水域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类别：一类禁掉区。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）南京第三长江大桥禁掉区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范围：桥区水域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类别：一类禁掉区。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）宁浦客渡渡运水域禁掉区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范围：</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上界：南岸大兴码头上端与北岸宁港</w:t>
      </w:r>
      <w:r w:rsidRPr="00190B8B">
        <w:rPr>
          <w:rFonts w:ascii="Helvetica" w:eastAsia="宋体" w:hAnsi="Helvetica" w:cs="Helvetica"/>
          <w:color w:val="3E3E3E"/>
          <w:kern w:val="0"/>
          <w:sz w:val="24"/>
          <w:szCs w:val="24"/>
        </w:rPr>
        <w:t>21</w:t>
      </w:r>
      <w:r w:rsidRPr="00190B8B">
        <w:rPr>
          <w:rFonts w:ascii="Helvetica" w:eastAsia="宋体" w:hAnsi="Helvetica" w:cs="Helvetica"/>
          <w:color w:val="3E3E3E"/>
          <w:kern w:val="0"/>
          <w:sz w:val="24"/>
          <w:szCs w:val="24"/>
        </w:rPr>
        <w:t>号码头上端联线；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下界：南岸下关电厂码头下端与北岸宁港</w:t>
      </w:r>
      <w:r w:rsidRPr="00190B8B">
        <w:rPr>
          <w:rFonts w:ascii="Helvetica" w:eastAsia="宋体" w:hAnsi="Helvetica" w:cs="Helvetica"/>
          <w:color w:val="3E3E3E"/>
          <w:kern w:val="0"/>
          <w:sz w:val="24"/>
          <w:szCs w:val="24"/>
        </w:rPr>
        <w:t>22</w:t>
      </w:r>
      <w:r w:rsidRPr="00190B8B">
        <w:rPr>
          <w:rFonts w:ascii="Helvetica" w:eastAsia="宋体" w:hAnsi="Helvetica" w:cs="Helvetica"/>
          <w:color w:val="3E3E3E"/>
          <w:kern w:val="0"/>
          <w:sz w:val="24"/>
          <w:szCs w:val="24"/>
        </w:rPr>
        <w:t>码头下端联线。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类别：一类禁掉区。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）南京长江大桥禁掉区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范围：桥区水域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类别：一类禁掉区。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6</w:t>
      </w:r>
      <w:r w:rsidRPr="00190B8B">
        <w:rPr>
          <w:rFonts w:ascii="Helvetica" w:eastAsia="宋体" w:hAnsi="Helvetica" w:cs="Helvetica"/>
          <w:color w:val="3E3E3E"/>
          <w:kern w:val="0"/>
          <w:sz w:val="24"/>
          <w:szCs w:val="24"/>
        </w:rPr>
        <w:t>）南京第二长江大桥南汊桥禁掉区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范围：桥区水域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类别：一类禁掉区。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7</w:t>
      </w:r>
      <w:r w:rsidRPr="00190B8B">
        <w:rPr>
          <w:rFonts w:ascii="Helvetica" w:eastAsia="宋体" w:hAnsi="Helvetica" w:cs="Helvetica"/>
          <w:color w:val="3E3E3E"/>
          <w:kern w:val="0"/>
          <w:sz w:val="24"/>
          <w:szCs w:val="24"/>
        </w:rPr>
        <w:t>）天河口禁掉区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范围：</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上界：南岸惠宁公司码头最下端与北岸长江</w:t>
      </w:r>
      <w:r w:rsidRPr="00190B8B">
        <w:rPr>
          <w:rFonts w:ascii="Helvetica" w:eastAsia="宋体" w:hAnsi="Helvetica" w:cs="Helvetica"/>
          <w:color w:val="3E3E3E"/>
          <w:kern w:val="0"/>
          <w:sz w:val="24"/>
          <w:szCs w:val="24"/>
        </w:rPr>
        <w:t>#137</w:t>
      </w:r>
      <w:r w:rsidRPr="00190B8B">
        <w:rPr>
          <w:rFonts w:ascii="Helvetica" w:eastAsia="宋体" w:hAnsi="Helvetica" w:cs="Helvetica"/>
          <w:color w:val="3E3E3E"/>
          <w:kern w:val="0"/>
          <w:sz w:val="24"/>
          <w:szCs w:val="24"/>
        </w:rPr>
        <w:t>左右通航浮、天河口</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黑浮联线；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下界：南岸惠宁公司码头最下端与北岸化工园水厂取水口专用浮联线。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类别：一类禁掉区（</w:t>
      </w:r>
      <w:r w:rsidRPr="00190B8B">
        <w:rPr>
          <w:rFonts w:ascii="Helvetica" w:eastAsia="宋体" w:hAnsi="Helvetica" w:cs="Helvetica"/>
          <w:color w:val="3E3E3E"/>
          <w:kern w:val="0"/>
          <w:sz w:val="24"/>
          <w:szCs w:val="24"/>
        </w:rPr>
        <w:t>5 -10</w:t>
      </w:r>
      <w:r w:rsidRPr="00190B8B">
        <w:rPr>
          <w:rFonts w:ascii="Helvetica" w:eastAsia="宋体" w:hAnsi="Helvetica" w:cs="Helvetica"/>
          <w:color w:val="3E3E3E"/>
          <w:kern w:val="0"/>
          <w:sz w:val="24"/>
          <w:szCs w:val="24"/>
        </w:rPr>
        <w:t>月）。</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w:t>
      </w:r>
      <w:r w:rsidRPr="00190B8B">
        <w:rPr>
          <w:rFonts w:ascii="Helvetica" w:eastAsia="宋体" w:hAnsi="Helvetica" w:cs="Helvetica"/>
          <w:color w:val="3E3E3E"/>
          <w:kern w:val="0"/>
          <w:sz w:val="24"/>
          <w:szCs w:val="24"/>
        </w:rPr>
        <w:t>8</w:t>
      </w:r>
      <w:r w:rsidRPr="00190B8B">
        <w:rPr>
          <w:rFonts w:ascii="Helvetica" w:eastAsia="宋体" w:hAnsi="Helvetica" w:cs="Helvetica"/>
          <w:color w:val="3E3E3E"/>
          <w:kern w:val="0"/>
          <w:sz w:val="24"/>
          <w:szCs w:val="24"/>
        </w:rPr>
        <w:t>）南京长江第四大桥</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范围：</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上界：四桥</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对标联线；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下界：四桥</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对标联线。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类别：一类禁掉区。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（二）航道情况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深水航道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从慈湖河口与乌江河口的联线至大道河口与仪征十二圩河口联线之间的长江干线通航水域（长江</w:t>
      </w:r>
      <w:r w:rsidRPr="00190B8B">
        <w:rPr>
          <w:rFonts w:ascii="Helvetica" w:eastAsia="宋体" w:hAnsi="Helvetica" w:cs="Helvetica"/>
          <w:color w:val="3E3E3E"/>
          <w:kern w:val="0"/>
          <w:sz w:val="24"/>
          <w:szCs w:val="24"/>
        </w:rPr>
        <w:t>#158</w:t>
      </w:r>
      <w:r w:rsidRPr="00190B8B">
        <w:rPr>
          <w:rFonts w:ascii="Helvetica" w:eastAsia="宋体" w:hAnsi="Helvetica" w:cs="Helvetica"/>
          <w:color w:val="3E3E3E"/>
          <w:kern w:val="0"/>
          <w:sz w:val="24"/>
          <w:szCs w:val="24"/>
        </w:rPr>
        <w:t>浮至长江</w:t>
      </w:r>
      <w:r w:rsidRPr="00190B8B">
        <w:rPr>
          <w:rFonts w:ascii="Helvetica" w:eastAsia="宋体" w:hAnsi="Helvetica" w:cs="Helvetica"/>
          <w:color w:val="3E3E3E"/>
          <w:kern w:val="0"/>
          <w:sz w:val="24"/>
          <w:szCs w:val="24"/>
        </w:rPr>
        <w:t>#119</w:t>
      </w:r>
      <w:r w:rsidRPr="00190B8B">
        <w:rPr>
          <w:rFonts w:ascii="Helvetica" w:eastAsia="宋体" w:hAnsi="Helvetica" w:cs="Helvetica"/>
          <w:color w:val="3E3E3E"/>
          <w:kern w:val="0"/>
          <w:sz w:val="24"/>
          <w:szCs w:val="24"/>
        </w:rPr>
        <w:t>浮），用左侧侧面标、右侧侧面标标志标示的航道，主要供大型船舶使用。</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推荐航路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新河口（辖区下界）至栖霞油轮锚地下端（长江</w:t>
      </w:r>
      <w:r w:rsidRPr="00190B8B">
        <w:rPr>
          <w:rFonts w:ascii="Helvetica" w:eastAsia="宋体" w:hAnsi="Helvetica" w:cs="Helvetica"/>
          <w:color w:val="3E3E3E"/>
          <w:kern w:val="0"/>
          <w:sz w:val="24"/>
          <w:szCs w:val="24"/>
        </w:rPr>
        <w:t>#130</w:t>
      </w:r>
      <w:r w:rsidRPr="00190B8B">
        <w:rPr>
          <w:rFonts w:ascii="Helvetica" w:eastAsia="宋体" w:hAnsi="Helvetica" w:cs="Helvetica"/>
          <w:color w:val="3E3E3E"/>
          <w:kern w:val="0"/>
          <w:sz w:val="24"/>
          <w:szCs w:val="24"/>
        </w:rPr>
        <w:t>黑浮）之间黑浮外侧水域设置上行推荐航路，航路宽度为</w:t>
      </w:r>
      <w:r w:rsidRPr="00190B8B">
        <w:rPr>
          <w:rFonts w:ascii="Helvetica" w:eastAsia="宋体" w:hAnsi="Helvetica" w:cs="Helvetica"/>
          <w:color w:val="3E3E3E"/>
          <w:kern w:val="0"/>
          <w:sz w:val="24"/>
          <w:szCs w:val="24"/>
        </w:rPr>
        <w:t>200</w:t>
      </w:r>
      <w:r w:rsidRPr="00190B8B">
        <w:rPr>
          <w:rFonts w:ascii="Helvetica" w:eastAsia="宋体" w:hAnsi="Helvetica" w:cs="Helvetica"/>
          <w:color w:val="3E3E3E"/>
          <w:kern w:val="0"/>
          <w:sz w:val="24"/>
          <w:szCs w:val="24"/>
        </w:rPr>
        <w:t>米，水深为</w:t>
      </w:r>
      <w:r w:rsidRPr="00190B8B">
        <w:rPr>
          <w:rFonts w:ascii="Helvetica" w:eastAsia="宋体" w:hAnsi="Helvetica" w:cs="Helvetica"/>
          <w:color w:val="3E3E3E"/>
          <w:kern w:val="0"/>
          <w:sz w:val="24"/>
          <w:szCs w:val="24"/>
        </w:rPr>
        <w:t>5.0</w:t>
      </w:r>
      <w:r w:rsidRPr="00190B8B">
        <w:rPr>
          <w:rFonts w:ascii="Helvetica" w:eastAsia="宋体" w:hAnsi="Helvetica" w:cs="Helvetica"/>
          <w:color w:val="3E3E3E"/>
          <w:kern w:val="0"/>
          <w:sz w:val="24"/>
          <w:szCs w:val="24"/>
        </w:rPr>
        <w:t>米，供小型船舶使用。</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慈湖河口（辖区上界）至新河口（辖区下界）之间航段未设置下行推荐航路。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乌江水道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上界为乌江河口至慈湖河口联线，下界为大箭山塔型侧面岸标与乌江下左右通航浮联线。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设标宽度为</w:t>
      </w:r>
      <w:r w:rsidRPr="00190B8B">
        <w:rPr>
          <w:rFonts w:ascii="Helvetica" w:eastAsia="宋体" w:hAnsi="Helvetica" w:cs="Helvetica"/>
          <w:color w:val="3E3E3E"/>
          <w:kern w:val="0"/>
          <w:sz w:val="24"/>
          <w:szCs w:val="24"/>
        </w:rPr>
        <w:t>200</w:t>
      </w:r>
      <w:r w:rsidRPr="00190B8B">
        <w:rPr>
          <w:rFonts w:ascii="Helvetica" w:eastAsia="宋体" w:hAnsi="Helvetica" w:cs="Helvetica"/>
          <w:color w:val="3E3E3E"/>
          <w:kern w:val="0"/>
          <w:sz w:val="24"/>
          <w:szCs w:val="24"/>
        </w:rPr>
        <w:t>米，不足</w:t>
      </w:r>
      <w:r w:rsidRPr="00190B8B">
        <w:rPr>
          <w:rFonts w:ascii="Helvetica" w:eastAsia="宋体" w:hAnsi="Helvetica" w:cs="Helvetica"/>
          <w:color w:val="3E3E3E"/>
          <w:kern w:val="0"/>
          <w:sz w:val="24"/>
          <w:szCs w:val="24"/>
        </w:rPr>
        <w:t>200</w:t>
      </w:r>
      <w:r w:rsidRPr="00190B8B">
        <w:rPr>
          <w:rFonts w:ascii="Helvetica" w:eastAsia="宋体" w:hAnsi="Helvetica" w:cs="Helvetica"/>
          <w:color w:val="3E3E3E"/>
          <w:kern w:val="0"/>
          <w:sz w:val="24"/>
          <w:szCs w:val="24"/>
        </w:rPr>
        <w:t>米的以实际航道宽度为准，但不小于</w:t>
      </w:r>
      <w:r w:rsidRPr="00190B8B">
        <w:rPr>
          <w:rFonts w:ascii="Helvetica" w:eastAsia="宋体" w:hAnsi="Helvetica" w:cs="Helvetica"/>
          <w:color w:val="3E3E3E"/>
          <w:kern w:val="0"/>
          <w:sz w:val="24"/>
          <w:szCs w:val="24"/>
        </w:rPr>
        <w:t>150</w:t>
      </w:r>
      <w:r w:rsidRPr="00190B8B">
        <w:rPr>
          <w:rFonts w:ascii="Helvetica" w:eastAsia="宋体" w:hAnsi="Helvetica" w:cs="Helvetica"/>
          <w:color w:val="3E3E3E"/>
          <w:kern w:val="0"/>
          <w:sz w:val="24"/>
          <w:szCs w:val="24"/>
        </w:rPr>
        <w:t>米。一般情况下同侧相邻航标间距不大于</w:t>
      </w:r>
      <w:r w:rsidRPr="00190B8B">
        <w:rPr>
          <w:rFonts w:ascii="Helvetica" w:eastAsia="宋体" w:hAnsi="Helvetica" w:cs="Helvetica"/>
          <w:color w:val="3E3E3E"/>
          <w:kern w:val="0"/>
          <w:sz w:val="24"/>
          <w:szCs w:val="24"/>
        </w:rPr>
        <w:t>3000</w:t>
      </w:r>
      <w:r w:rsidRPr="00190B8B">
        <w:rPr>
          <w:rFonts w:ascii="Helvetica" w:eastAsia="宋体" w:hAnsi="Helvetica" w:cs="Helvetica"/>
          <w:color w:val="3E3E3E"/>
          <w:kern w:val="0"/>
          <w:sz w:val="24"/>
          <w:szCs w:val="24"/>
        </w:rPr>
        <w:t>米，航道设标维护水深</w:t>
      </w:r>
      <w:r w:rsidRPr="00190B8B">
        <w:rPr>
          <w:rFonts w:ascii="Helvetica" w:eastAsia="宋体" w:hAnsi="Helvetica" w:cs="Helvetica"/>
          <w:color w:val="3E3E3E"/>
          <w:kern w:val="0"/>
          <w:sz w:val="24"/>
          <w:szCs w:val="24"/>
        </w:rPr>
        <w:t>4.5</w:t>
      </w:r>
      <w:r w:rsidRPr="00190B8B">
        <w:rPr>
          <w:rFonts w:ascii="Helvetica" w:eastAsia="宋体" w:hAnsi="Helvetica" w:cs="Helvetica"/>
          <w:color w:val="3E3E3E"/>
          <w:kern w:val="0"/>
          <w:sz w:val="24"/>
          <w:szCs w:val="24"/>
        </w:rPr>
        <w:t>米（按航道管理部门公布的航道维护水深为准）。</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乌江水道全航段为上行船舶单向航道，实行单向通行。</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宝塔水道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上界为八卦洲洲头西方角三角测点</w:t>
      </w:r>
      <w:r w:rsidRPr="00190B8B">
        <w:rPr>
          <w:rFonts w:ascii="Helvetica" w:eastAsia="宋体" w:hAnsi="Helvetica" w:cs="Helvetica"/>
          <w:color w:val="3E3E3E"/>
          <w:kern w:val="0"/>
          <w:sz w:val="24"/>
          <w:szCs w:val="24"/>
        </w:rPr>
        <w:t>270</w:t>
      </w:r>
      <w:r w:rsidRPr="00190B8B">
        <w:rPr>
          <w:rFonts w:ascii="Helvetica" w:eastAsia="宋体" w:hAnsi="Helvetica" w:cs="Helvetica"/>
          <w:color w:val="3E3E3E"/>
          <w:kern w:val="0"/>
          <w:sz w:val="24"/>
          <w:szCs w:val="24"/>
        </w:rPr>
        <w:t>度端线处，下界为天河口三角测点</w:t>
      </w:r>
      <w:r w:rsidRPr="00190B8B">
        <w:rPr>
          <w:rFonts w:ascii="Helvetica" w:eastAsia="宋体" w:hAnsi="Helvetica" w:cs="Helvetica"/>
          <w:color w:val="3E3E3E"/>
          <w:kern w:val="0"/>
          <w:sz w:val="24"/>
          <w:szCs w:val="24"/>
        </w:rPr>
        <w:t>090</w:t>
      </w:r>
      <w:r w:rsidRPr="00190B8B">
        <w:rPr>
          <w:rFonts w:ascii="Helvetica" w:eastAsia="宋体" w:hAnsi="Helvetica" w:cs="Helvetica"/>
          <w:color w:val="3E3E3E"/>
          <w:kern w:val="0"/>
          <w:sz w:val="24"/>
          <w:szCs w:val="24"/>
        </w:rPr>
        <w:t>度端线处。</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西方角至南化</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号泊位为上段，维护水深为</w:t>
      </w:r>
      <w:r w:rsidRPr="00190B8B">
        <w:rPr>
          <w:rFonts w:ascii="Helvetica" w:eastAsia="宋体" w:hAnsi="Helvetica" w:cs="Helvetica"/>
          <w:color w:val="3E3E3E"/>
          <w:kern w:val="0"/>
          <w:sz w:val="24"/>
          <w:szCs w:val="24"/>
        </w:rPr>
        <w:t xml:space="preserve">7.1 </w:t>
      </w:r>
      <w:r w:rsidRPr="00190B8B">
        <w:rPr>
          <w:rFonts w:ascii="Helvetica" w:eastAsia="宋体" w:hAnsi="Helvetica" w:cs="Helvetica"/>
          <w:color w:val="3E3E3E"/>
          <w:kern w:val="0"/>
          <w:sz w:val="24"/>
          <w:szCs w:val="24"/>
        </w:rPr>
        <w:t>米，宽度为</w:t>
      </w:r>
      <w:r w:rsidRPr="00190B8B">
        <w:rPr>
          <w:rFonts w:ascii="Helvetica" w:eastAsia="宋体" w:hAnsi="Helvetica" w:cs="Helvetica"/>
          <w:color w:val="3E3E3E"/>
          <w:kern w:val="0"/>
          <w:sz w:val="24"/>
          <w:szCs w:val="24"/>
        </w:rPr>
        <w:t xml:space="preserve">150 </w:t>
      </w:r>
      <w:r w:rsidRPr="00190B8B">
        <w:rPr>
          <w:rFonts w:ascii="Helvetica" w:eastAsia="宋体" w:hAnsi="Helvetica" w:cs="Helvetica"/>
          <w:color w:val="3E3E3E"/>
          <w:kern w:val="0"/>
          <w:sz w:val="24"/>
          <w:szCs w:val="24"/>
        </w:rPr>
        <w:t>米；南化</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号泊位至扬子</w:t>
      </w:r>
      <w:r w:rsidRPr="00190B8B">
        <w:rPr>
          <w:rFonts w:ascii="Helvetica" w:eastAsia="宋体" w:hAnsi="Helvetica" w:cs="Helvetica"/>
          <w:color w:val="3E3E3E"/>
          <w:kern w:val="0"/>
          <w:sz w:val="24"/>
          <w:szCs w:val="24"/>
        </w:rPr>
        <w:t>10</w:t>
      </w:r>
      <w:r w:rsidRPr="00190B8B">
        <w:rPr>
          <w:rFonts w:ascii="Helvetica" w:eastAsia="宋体" w:hAnsi="Helvetica" w:cs="Helvetica"/>
          <w:color w:val="3E3E3E"/>
          <w:kern w:val="0"/>
          <w:sz w:val="24"/>
          <w:szCs w:val="24"/>
        </w:rPr>
        <w:t>号泊位为中段，维护水深</w:t>
      </w:r>
      <w:r w:rsidRPr="00190B8B">
        <w:rPr>
          <w:rFonts w:ascii="Helvetica" w:eastAsia="宋体" w:hAnsi="Helvetica" w:cs="Helvetica"/>
          <w:color w:val="3E3E3E"/>
          <w:kern w:val="0"/>
          <w:sz w:val="24"/>
          <w:szCs w:val="24"/>
        </w:rPr>
        <w:t>4.5</w:t>
      </w:r>
      <w:r w:rsidRPr="00190B8B">
        <w:rPr>
          <w:rFonts w:ascii="Helvetica" w:eastAsia="宋体" w:hAnsi="Helvetica" w:cs="Helvetica"/>
          <w:color w:val="3E3E3E"/>
          <w:kern w:val="0"/>
          <w:sz w:val="24"/>
          <w:szCs w:val="24"/>
        </w:rPr>
        <w:t>米，宽度</w:t>
      </w:r>
      <w:r w:rsidRPr="00190B8B">
        <w:rPr>
          <w:rFonts w:ascii="Helvetica" w:eastAsia="宋体" w:hAnsi="Helvetica" w:cs="Helvetica"/>
          <w:color w:val="3E3E3E"/>
          <w:kern w:val="0"/>
          <w:sz w:val="24"/>
          <w:szCs w:val="24"/>
        </w:rPr>
        <w:t>100</w:t>
      </w:r>
      <w:r w:rsidRPr="00190B8B">
        <w:rPr>
          <w:rFonts w:ascii="Helvetica" w:eastAsia="宋体" w:hAnsi="Helvetica" w:cs="Helvetica"/>
          <w:color w:val="3E3E3E"/>
          <w:kern w:val="0"/>
          <w:sz w:val="24"/>
          <w:szCs w:val="24"/>
        </w:rPr>
        <w:t>米；扬子</w:t>
      </w:r>
      <w:r w:rsidRPr="00190B8B">
        <w:rPr>
          <w:rFonts w:ascii="Helvetica" w:eastAsia="宋体" w:hAnsi="Helvetica" w:cs="Helvetica"/>
          <w:color w:val="3E3E3E"/>
          <w:kern w:val="0"/>
          <w:sz w:val="24"/>
          <w:szCs w:val="24"/>
        </w:rPr>
        <w:t xml:space="preserve">10 </w:t>
      </w:r>
      <w:r w:rsidRPr="00190B8B">
        <w:rPr>
          <w:rFonts w:ascii="Helvetica" w:eastAsia="宋体" w:hAnsi="Helvetica" w:cs="Helvetica"/>
          <w:color w:val="3E3E3E"/>
          <w:kern w:val="0"/>
          <w:sz w:val="24"/>
          <w:szCs w:val="24"/>
        </w:rPr>
        <w:t>号泊位至天河口为下段，维护水深</w:t>
      </w:r>
      <w:r w:rsidRPr="00190B8B">
        <w:rPr>
          <w:rFonts w:ascii="Helvetica" w:eastAsia="宋体" w:hAnsi="Helvetica" w:cs="Helvetica"/>
          <w:color w:val="3E3E3E"/>
          <w:kern w:val="0"/>
          <w:sz w:val="24"/>
          <w:szCs w:val="24"/>
        </w:rPr>
        <w:t>10.5</w:t>
      </w:r>
      <w:r w:rsidRPr="00190B8B">
        <w:rPr>
          <w:rFonts w:ascii="Helvetica" w:eastAsia="宋体" w:hAnsi="Helvetica" w:cs="Helvetica"/>
          <w:color w:val="3E3E3E"/>
          <w:kern w:val="0"/>
          <w:sz w:val="24"/>
          <w:szCs w:val="24"/>
        </w:rPr>
        <w:t>米，宽度</w:t>
      </w:r>
      <w:r w:rsidRPr="00190B8B">
        <w:rPr>
          <w:rFonts w:ascii="Helvetica" w:eastAsia="宋体" w:hAnsi="Helvetica" w:cs="Helvetica"/>
          <w:color w:val="3E3E3E"/>
          <w:kern w:val="0"/>
          <w:sz w:val="24"/>
          <w:szCs w:val="24"/>
        </w:rPr>
        <w:t xml:space="preserve">150 </w:t>
      </w:r>
      <w:r w:rsidRPr="00190B8B">
        <w:rPr>
          <w:rFonts w:ascii="Helvetica" w:eastAsia="宋体" w:hAnsi="Helvetica" w:cs="Helvetica"/>
          <w:color w:val="3E3E3E"/>
          <w:kern w:val="0"/>
          <w:sz w:val="24"/>
          <w:szCs w:val="24"/>
        </w:rPr>
        <w:t>米。</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宝塔水道按各自靠右航行原则实行分道通航，宝塔水道内扬子石化航道（上界为北岸马汊河口处，下界为宝塔水道下界处）实行单向航行控制。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（三）渡运水域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板桥汽渡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上界：南岸凤翔码头与北岸七坝三角测点联线；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下界：长江</w:t>
      </w:r>
      <w:r w:rsidRPr="00190B8B">
        <w:rPr>
          <w:rFonts w:ascii="Helvetica" w:eastAsia="宋体" w:hAnsi="Helvetica" w:cs="Helvetica"/>
          <w:color w:val="3E3E3E"/>
          <w:kern w:val="0"/>
          <w:sz w:val="24"/>
          <w:szCs w:val="24"/>
        </w:rPr>
        <w:t>#149</w:t>
      </w:r>
      <w:r w:rsidRPr="00190B8B">
        <w:rPr>
          <w:rFonts w:ascii="Helvetica" w:eastAsia="宋体" w:hAnsi="Helvetica" w:cs="Helvetica"/>
          <w:color w:val="3E3E3E"/>
          <w:kern w:val="0"/>
          <w:sz w:val="24"/>
          <w:szCs w:val="24"/>
        </w:rPr>
        <w:t>红浮与黑浮联线。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宁浦客渡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上界：北岸宁港工程码头与南岸油运公司</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码头联线；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下界：北岸北杆三角测点上</w:t>
      </w:r>
      <w:r w:rsidRPr="00190B8B">
        <w:rPr>
          <w:rFonts w:ascii="Helvetica" w:eastAsia="宋体" w:hAnsi="Helvetica" w:cs="Helvetica"/>
          <w:color w:val="3E3E3E"/>
          <w:kern w:val="0"/>
          <w:sz w:val="24"/>
          <w:szCs w:val="24"/>
        </w:rPr>
        <w:t>400</w:t>
      </w:r>
      <w:r w:rsidRPr="00190B8B">
        <w:rPr>
          <w:rFonts w:ascii="Helvetica" w:eastAsia="宋体" w:hAnsi="Helvetica" w:cs="Helvetica"/>
          <w:color w:val="3E3E3E"/>
          <w:kern w:val="0"/>
          <w:sz w:val="24"/>
          <w:szCs w:val="24"/>
        </w:rPr>
        <w:t>米与南京港客运站码头联线。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燕八客渡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上界：燕子矶架空过江电缆；</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下界：南京二桥。</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（四）锚地及停泊区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南京港联检锚地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仪征水道，长江</w:t>
      </w:r>
      <w:r w:rsidRPr="00190B8B">
        <w:rPr>
          <w:rFonts w:ascii="Helvetica" w:eastAsia="宋体" w:hAnsi="Helvetica" w:cs="Helvetica"/>
          <w:color w:val="3E3E3E"/>
          <w:kern w:val="0"/>
          <w:sz w:val="24"/>
          <w:szCs w:val="24"/>
        </w:rPr>
        <w:t>#120</w:t>
      </w:r>
      <w:r w:rsidRPr="00190B8B">
        <w:rPr>
          <w:rFonts w:ascii="Helvetica" w:eastAsia="宋体" w:hAnsi="Helvetica" w:cs="Helvetica"/>
          <w:color w:val="3E3E3E"/>
          <w:kern w:val="0"/>
          <w:sz w:val="24"/>
          <w:szCs w:val="24"/>
        </w:rPr>
        <w:t>红浮至长江</w:t>
      </w:r>
      <w:r w:rsidRPr="00190B8B">
        <w:rPr>
          <w:rFonts w:ascii="Helvetica" w:eastAsia="宋体" w:hAnsi="Helvetica" w:cs="Helvetica"/>
          <w:color w:val="3E3E3E"/>
          <w:kern w:val="0"/>
          <w:sz w:val="24"/>
          <w:szCs w:val="24"/>
        </w:rPr>
        <w:t>#122</w:t>
      </w:r>
      <w:r w:rsidRPr="00190B8B">
        <w:rPr>
          <w:rFonts w:ascii="Helvetica" w:eastAsia="宋体" w:hAnsi="Helvetica" w:cs="Helvetica"/>
          <w:color w:val="3E3E3E"/>
          <w:kern w:val="0"/>
          <w:sz w:val="24"/>
          <w:szCs w:val="24"/>
        </w:rPr>
        <w:t>红浮南侧，水域尺度：长</w:t>
      </w:r>
      <w:r w:rsidRPr="00190B8B">
        <w:rPr>
          <w:rFonts w:ascii="Helvetica" w:eastAsia="宋体" w:hAnsi="Helvetica" w:cs="Helvetica"/>
          <w:color w:val="3E3E3E"/>
          <w:kern w:val="0"/>
          <w:sz w:val="24"/>
          <w:szCs w:val="24"/>
        </w:rPr>
        <w:t>3000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400</w:t>
      </w:r>
      <w:r w:rsidRPr="00190B8B">
        <w:rPr>
          <w:rFonts w:ascii="Helvetica" w:eastAsia="宋体" w:hAnsi="Helvetica" w:cs="Helvetica"/>
          <w:color w:val="3E3E3E"/>
          <w:kern w:val="0"/>
          <w:sz w:val="24"/>
          <w:szCs w:val="24"/>
        </w:rPr>
        <w:t>米，供大型船舶锚泊、检疫。</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仪征油轮锚地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仪征水道，长江</w:t>
      </w:r>
      <w:r w:rsidRPr="00190B8B">
        <w:rPr>
          <w:rFonts w:ascii="Helvetica" w:eastAsia="宋体" w:hAnsi="Helvetica" w:cs="Helvetica"/>
          <w:color w:val="3E3E3E"/>
          <w:kern w:val="0"/>
          <w:sz w:val="24"/>
          <w:szCs w:val="24"/>
        </w:rPr>
        <w:t>#122</w:t>
      </w:r>
      <w:r w:rsidRPr="00190B8B">
        <w:rPr>
          <w:rFonts w:ascii="Helvetica" w:eastAsia="宋体" w:hAnsi="Helvetica" w:cs="Helvetica"/>
          <w:color w:val="3E3E3E"/>
          <w:kern w:val="0"/>
          <w:sz w:val="24"/>
          <w:szCs w:val="24"/>
        </w:rPr>
        <w:t>红浮至长江</w:t>
      </w:r>
      <w:r w:rsidRPr="00190B8B">
        <w:rPr>
          <w:rFonts w:ascii="Helvetica" w:eastAsia="宋体" w:hAnsi="Helvetica" w:cs="Helvetica"/>
          <w:color w:val="3E3E3E"/>
          <w:kern w:val="0"/>
          <w:sz w:val="24"/>
          <w:szCs w:val="24"/>
        </w:rPr>
        <w:t>#123</w:t>
      </w:r>
      <w:r w:rsidRPr="00190B8B">
        <w:rPr>
          <w:rFonts w:ascii="Helvetica" w:eastAsia="宋体" w:hAnsi="Helvetica" w:cs="Helvetica"/>
          <w:color w:val="3E3E3E"/>
          <w:kern w:val="0"/>
          <w:sz w:val="24"/>
          <w:szCs w:val="24"/>
        </w:rPr>
        <w:t>红浮南侧，水域尺度：上段长</w:t>
      </w:r>
      <w:r w:rsidRPr="00190B8B">
        <w:rPr>
          <w:rFonts w:ascii="Helvetica" w:eastAsia="宋体" w:hAnsi="Helvetica" w:cs="Helvetica"/>
          <w:color w:val="3E3E3E"/>
          <w:kern w:val="0"/>
          <w:sz w:val="24"/>
          <w:szCs w:val="24"/>
        </w:rPr>
        <w:t>1900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230</w:t>
      </w:r>
      <w:r w:rsidRPr="00190B8B">
        <w:rPr>
          <w:rFonts w:ascii="Helvetica" w:eastAsia="宋体" w:hAnsi="Helvetica" w:cs="Helvetica"/>
          <w:color w:val="3E3E3E"/>
          <w:kern w:val="0"/>
          <w:sz w:val="24"/>
          <w:szCs w:val="24"/>
        </w:rPr>
        <w:t>米</w:t>
      </w:r>
      <w:r w:rsidRPr="00190B8B">
        <w:rPr>
          <w:rFonts w:ascii="Helvetica" w:eastAsia="宋体" w:hAnsi="Helvetica" w:cs="Helvetica"/>
          <w:color w:val="3E3E3E"/>
          <w:kern w:val="0"/>
          <w:sz w:val="24"/>
          <w:szCs w:val="24"/>
        </w:rPr>
        <w:t>-350</w:t>
      </w:r>
      <w:r w:rsidRPr="00190B8B">
        <w:rPr>
          <w:rFonts w:ascii="Helvetica" w:eastAsia="宋体" w:hAnsi="Helvetica" w:cs="Helvetica"/>
          <w:color w:val="3E3E3E"/>
          <w:kern w:val="0"/>
          <w:sz w:val="24"/>
          <w:szCs w:val="24"/>
        </w:rPr>
        <w:t>米，下段长</w:t>
      </w:r>
      <w:r w:rsidRPr="00190B8B">
        <w:rPr>
          <w:rFonts w:ascii="Helvetica" w:eastAsia="宋体" w:hAnsi="Helvetica" w:cs="Helvetica"/>
          <w:color w:val="3E3E3E"/>
          <w:kern w:val="0"/>
          <w:sz w:val="24"/>
          <w:szCs w:val="24"/>
        </w:rPr>
        <w:t>1700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400</w:t>
      </w:r>
      <w:r w:rsidRPr="00190B8B">
        <w:rPr>
          <w:rFonts w:ascii="Helvetica" w:eastAsia="宋体" w:hAnsi="Helvetica" w:cs="Helvetica"/>
          <w:color w:val="3E3E3E"/>
          <w:kern w:val="0"/>
          <w:sz w:val="24"/>
          <w:szCs w:val="24"/>
        </w:rPr>
        <w:t>米，供油轮锚泊、油驳作业。</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3.</w:t>
      </w:r>
      <w:r w:rsidRPr="00190B8B">
        <w:rPr>
          <w:rFonts w:ascii="Helvetica" w:eastAsia="宋体" w:hAnsi="Helvetica" w:cs="Helvetica"/>
          <w:color w:val="3E3E3E"/>
          <w:kern w:val="0"/>
          <w:sz w:val="24"/>
          <w:szCs w:val="24"/>
        </w:rPr>
        <w:t>仪化锚地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龙潭水道，长江</w:t>
      </w:r>
      <w:r w:rsidRPr="00190B8B">
        <w:rPr>
          <w:rFonts w:ascii="Helvetica" w:eastAsia="宋体" w:hAnsi="Helvetica" w:cs="Helvetica"/>
          <w:color w:val="3E3E3E"/>
          <w:kern w:val="0"/>
          <w:sz w:val="24"/>
          <w:szCs w:val="24"/>
        </w:rPr>
        <w:t>#126</w:t>
      </w:r>
      <w:r w:rsidRPr="00190B8B">
        <w:rPr>
          <w:rFonts w:ascii="Helvetica" w:eastAsia="宋体" w:hAnsi="Helvetica" w:cs="Helvetica"/>
          <w:color w:val="3E3E3E"/>
          <w:kern w:val="0"/>
          <w:sz w:val="24"/>
          <w:szCs w:val="24"/>
        </w:rPr>
        <w:t>黑浮至</w:t>
      </w:r>
      <w:r w:rsidRPr="00190B8B">
        <w:rPr>
          <w:rFonts w:ascii="Helvetica" w:eastAsia="宋体" w:hAnsi="Helvetica" w:cs="Helvetica"/>
          <w:color w:val="3E3E3E"/>
          <w:kern w:val="0"/>
          <w:sz w:val="24"/>
          <w:szCs w:val="24"/>
        </w:rPr>
        <w:t>#127</w:t>
      </w:r>
      <w:r w:rsidRPr="00190B8B">
        <w:rPr>
          <w:rFonts w:ascii="Helvetica" w:eastAsia="宋体" w:hAnsi="Helvetica" w:cs="Helvetica"/>
          <w:color w:val="3E3E3E"/>
          <w:kern w:val="0"/>
          <w:sz w:val="24"/>
          <w:szCs w:val="24"/>
        </w:rPr>
        <w:t>黑浮北侧，水域尺度：长</w:t>
      </w:r>
      <w:r w:rsidRPr="00190B8B">
        <w:rPr>
          <w:rFonts w:ascii="Helvetica" w:eastAsia="宋体" w:hAnsi="Helvetica" w:cs="Helvetica"/>
          <w:color w:val="3E3E3E"/>
          <w:kern w:val="0"/>
          <w:sz w:val="24"/>
          <w:szCs w:val="24"/>
        </w:rPr>
        <w:t>900</w:t>
      </w:r>
      <w:r w:rsidRPr="00190B8B">
        <w:rPr>
          <w:rFonts w:ascii="Helvetica" w:eastAsia="宋体" w:hAnsi="Helvetica" w:cs="Helvetica"/>
          <w:color w:val="3E3E3E"/>
          <w:kern w:val="0"/>
          <w:sz w:val="24"/>
          <w:szCs w:val="24"/>
        </w:rPr>
        <w:t>米，端宽</w:t>
      </w:r>
      <w:r w:rsidRPr="00190B8B">
        <w:rPr>
          <w:rFonts w:ascii="Helvetica" w:eastAsia="宋体" w:hAnsi="Helvetica" w:cs="Helvetica"/>
          <w:color w:val="3E3E3E"/>
          <w:kern w:val="0"/>
          <w:sz w:val="24"/>
          <w:szCs w:val="24"/>
        </w:rPr>
        <w:t>200</w:t>
      </w:r>
      <w:r w:rsidRPr="00190B8B">
        <w:rPr>
          <w:rFonts w:ascii="Helvetica" w:eastAsia="宋体" w:hAnsi="Helvetica" w:cs="Helvetica"/>
          <w:color w:val="3E3E3E"/>
          <w:kern w:val="0"/>
          <w:sz w:val="24"/>
          <w:szCs w:val="24"/>
        </w:rPr>
        <w:t>米、</w:t>
      </w:r>
      <w:r w:rsidRPr="00190B8B">
        <w:rPr>
          <w:rFonts w:ascii="Helvetica" w:eastAsia="宋体" w:hAnsi="Helvetica" w:cs="Helvetica"/>
          <w:color w:val="3E3E3E"/>
          <w:kern w:val="0"/>
          <w:sz w:val="24"/>
          <w:szCs w:val="24"/>
        </w:rPr>
        <w:t>250</w:t>
      </w:r>
      <w:r w:rsidRPr="00190B8B">
        <w:rPr>
          <w:rFonts w:ascii="Helvetica" w:eastAsia="宋体" w:hAnsi="Helvetica" w:cs="Helvetica"/>
          <w:color w:val="3E3E3E"/>
          <w:kern w:val="0"/>
          <w:sz w:val="24"/>
          <w:szCs w:val="24"/>
        </w:rPr>
        <w:t>米，供小型船舶锚泊。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乌鱼洲锚地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龙潭水道，长江</w:t>
      </w:r>
      <w:r w:rsidRPr="00190B8B">
        <w:rPr>
          <w:rFonts w:ascii="Helvetica" w:eastAsia="宋体" w:hAnsi="Helvetica" w:cs="Helvetica"/>
          <w:color w:val="3E3E3E"/>
          <w:kern w:val="0"/>
          <w:sz w:val="24"/>
          <w:szCs w:val="24"/>
        </w:rPr>
        <w:t>#127</w:t>
      </w:r>
      <w:r w:rsidRPr="00190B8B">
        <w:rPr>
          <w:rFonts w:ascii="Helvetica" w:eastAsia="宋体" w:hAnsi="Helvetica" w:cs="Helvetica"/>
          <w:color w:val="3E3E3E"/>
          <w:kern w:val="0"/>
          <w:sz w:val="24"/>
          <w:szCs w:val="24"/>
        </w:rPr>
        <w:t>黑浮至长江</w:t>
      </w:r>
      <w:r w:rsidRPr="00190B8B">
        <w:rPr>
          <w:rFonts w:ascii="Helvetica" w:eastAsia="宋体" w:hAnsi="Helvetica" w:cs="Helvetica"/>
          <w:color w:val="3E3E3E"/>
          <w:kern w:val="0"/>
          <w:sz w:val="24"/>
          <w:szCs w:val="24"/>
        </w:rPr>
        <w:t>#129</w:t>
      </w:r>
      <w:r w:rsidRPr="00190B8B">
        <w:rPr>
          <w:rFonts w:ascii="Helvetica" w:eastAsia="宋体" w:hAnsi="Helvetica" w:cs="Helvetica"/>
          <w:color w:val="3E3E3E"/>
          <w:kern w:val="0"/>
          <w:sz w:val="24"/>
          <w:szCs w:val="24"/>
        </w:rPr>
        <w:t>黑浮北侧，水域尺度：长</w:t>
      </w:r>
      <w:r w:rsidRPr="00190B8B">
        <w:rPr>
          <w:rFonts w:ascii="Helvetica" w:eastAsia="宋体" w:hAnsi="Helvetica" w:cs="Helvetica"/>
          <w:color w:val="3E3E3E"/>
          <w:kern w:val="0"/>
          <w:sz w:val="24"/>
          <w:szCs w:val="24"/>
        </w:rPr>
        <w:t>3290</w:t>
      </w:r>
      <w:r w:rsidRPr="00190B8B">
        <w:rPr>
          <w:rFonts w:ascii="Helvetica" w:eastAsia="宋体" w:hAnsi="Helvetica" w:cs="Helvetica"/>
          <w:color w:val="3E3E3E"/>
          <w:kern w:val="0"/>
          <w:sz w:val="24"/>
          <w:szCs w:val="24"/>
        </w:rPr>
        <w:t>米，上宽</w:t>
      </w:r>
      <w:r w:rsidRPr="00190B8B">
        <w:rPr>
          <w:rFonts w:ascii="Helvetica" w:eastAsia="宋体" w:hAnsi="Helvetica" w:cs="Helvetica"/>
          <w:color w:val="3E3E3E"/>
          <w:kern w:val="0"/>
          <w:sz w:val="24"/>
          <w:szCs w:val="24"/>
        </w:rPr>
        <w:t>190</w:t>
      </w:r>
      <w:r w:rsidRPr="00190B8B">
        <w:rPr>
          <w:rFonts w:ascii="Helvetica" w:eastAsia="宋体" w:hAnsi="Helvetica" w:cs="Helvetica"/>
          <w:color w:val="3E3E3E"/>
          <w:kern w:val="0"/>
          <w:sz w:val="24"/>
          <w:szCs w:val="24"/>
        </w:rPr>
        <w:t>米、中宽</w:t>
      </w:r>
      <w:r w:rsidRPr="00190B8B">
        <w:rPr>
          <w:rFonts w:ascii="Helvetica" w:eastAsia="宋体" w:hAnsi="Helvetica" w:cs="Helvetica"/>
          <w:color w:val="3E3E3E"/>
          <w:kern w:val="0"/>
          <w:sz w:val="24"/>
          <w:szCs w:val="24"/>
        </w:rPr>
        <w:t>500</w:t>
      </w:r>
      <w:r w:rsidRPr="00190B8B">
        <w:rPr>
          <w:rFonts w:ascii="Helvetica" w:eastAsia="宋体" w:hAnsi="Helvetica" w:cs="Helvetica"/>
          <w:color w:val="3E3E3E"/>
          <w:kern w:val="0"/>
          <w:sz w:val="24"/>
          <w:szCs w:val="24"/>
        </w:rPr>
        <w:t>米、下宽</w:t>
      </w:r>
      <w:r w:rsidRPr="00190B8B">
        <w:rPr>
          <w:rFonts w:ascii="Helvetica" w:eastAsia="宋体" w:hAnsi="Helvetica" w:cs="Helvetica"/>
          <w:color w:val="3E3E3E"/>
          <w:kern w:val="0"/>
          <w:sz w:val="24"/>
          <w:szCs w:val="24"/>
        </w:rPr>
        <w:t>500</w:t>
      </w:r>
      <w:r w:rsidRPr="00190B8B">
        <w:rPr>
          <w:rFonts w:ascii="Helvetica" w:eastAsia="宋体" w:hAnsi="Helvetica" w:cs="Helvetica"/>
          <w:color w:val="3E3E3E"/>
          <w:kern w:val="0"/>
          <w:sz w:val="24"/>
          <w:szCs w:val="24"/>
        </w:rPr>
        <w:t>米，供海轮系泊、锚泊。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栖霞山扩建锚地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龙潭水道，长江</w:t>
      </w:r>
      <w:r w:rsidRPr="00190B8B">
        <w:rPr>
          <w:rFonts w:ascii="Helvetica" w:eastAsia="宋体" w:hAnsi="Helvetica" w:cs="Helvetica"/>
          <w:color w:val="3E3E3E"/>
          <w:kern w:val="0"/>
          <w:sz w:val="24"/>
          <w:szCs w:val="24"/>
        </w:rPr>
        <w:t>#130</w:t>
      </w:r>
      <w:r w:rsidRPr="00190B8B">
        <w:rPr>
          <w:rFonts w:ascii="Helvetica" w:eastAsia="宋体" w:hAnsi="Helvetica" w:cs="Helvetica"/>
          <w:color w:val="3E3E3E"/>
          <w:kern w:val="0"/>
          <w:sz w:val="24"/>
          <w:szCs w:val="24"/>
        </w:rPr>
        <w:t>黑浮至长江</w:t>
      </w:r>
      <w:r w:rsidRPr="00190B8B">
        <w:rPr>
          <w:rFonts w:ascii="Helvetica" w:eastAsia="宋体" w:hAnsi="Helvetica" w:cs="Helvetica"/>
          <w:color w:val="3E3E3E"/>
          <w:kern w:val="0"/>
          <w:sz w:val="24"/>
          <w:szCs w:val="24"/>
        </w:rPr>
        <w:t>#131</w:t>
      </w:r>
      <w:r w:rsidRPr="00190B8B">
        <w:rPr>
          <w:rFonts w:ascii="Helvetica" w:eastAsia="宋体" w:hAnsi="Helvetica" w:cs="Helvetica"/>
          <w:color w:val="3E3E3E"/>
          <w:kern w:val="0"/>
          <w:sz w:val="24"/>
          <w:szCs w:val="24"/>
        </w:rPr>
        <w:t>黑浮北侧，水域尺度：长</w:t>
      </w:r>
      <w:r w:rsidRPr="00190B8B">
        <w:rPr>
          <w:rFonts w:ascii="Helvetica" w:eastAsia="宋体" w:hAnsi="Helvetica" w:cs="Helvetica"/>
          <w:color w:val="3E3E3E"/>
          <w:kern w:val="0"/>
          <w:sz w:val="24"/>
          <w:szCs w:val="24"/>
        </w:rPr>
        <w:t>1660</w:t>
      </w:r>
      <w:r w:rsidRPr="00190B8B">
        <w:rPr>
          <w:rFonts w:ascii="Helvetica" w:eastAsia="宋体" w:hAnsi="Helvetica" w:cs="Helvetica"/>
          <w:color w:val="3E3E3E"/>
          <w:kern w:val="0"/>
          <w:sz w:val="24"/>
          <w:szCs w:val="24"/>
        </w:rPr>
        <w:t>米，上宽</w:t>
      </w:r>
      <w:r w:rsidRPr="00190B8B">
        <w:rPr>
          <w:rFonts w:ascii="Helvetica" w:eastAsia="宋体" w:hAnsi="Helvetica" w:cs="Helvetica"/>
          <w:color w:val="3E3E3E"/>
          <w:kern w:val="0"/>
          <w:sz w:val="24"/>
          <w:szCs w:val="24"/>
        </w:rPr>
        <w:t>650</w:t>
      </w:r>
      <w:r w:rsidRPr="00190B8B">
        <w:rPr>
          <w:rFonts w:ascii="Helvetica" w:eastAsia="宋体" w:hAnsi="Helvetica" w:cs="Helvetica"/>
          <w:color w:val="3E3E3E"/>
          <w:kern w:val="0"/>
          <w:sz w:val="24"/>
          <w:szCs w:val="24"/>
        </w:rPr>
        <w:t>米、下宽</w:t>
      </w:r>
      <w:r w:rsidRPr="00190B8B">
        <w:rPr>
          <w:rFonts w:ascii="Helvetica" w:eastAsia="宋体" w:hAnsi="Helvetica" w:cs="Helvetica"/>
          <w:color w:val="3E3E3E"/>
          <w:kern w:val="0"/>
          <w:sz w:val="24"/>
          <w:szCs w:val="24"/>
        </w:rPr>
        <w:t>92</w:t>
      </w:r>
      <w:r w:rsidRPr="00190B8B">
        <w:rPr>
          <w:rFonts w:ascii="Helvetica" w:eastAsia="宋体" w:hAnsi="Helvetica" w:cs="Helvetica"/>
          <w:color w:val="3E3E3E"/>
          <w:kern w:val="0"/>
          <w:sz w:val="24"/>
          <w:szCs w:val="24"/>
        </w:rPr>
        <w:t>米，供油轮锚泊、油驳作业。</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6.</w:t>
      </w:r>
      <w:r w:rsidRPr="00190B8B">
        <w:rPr>
          <w:rFonts w:ascii="Helvetica" w:eastAsia="宋体" w:hAnsi="Helvetica" w:cs="Helvetica"/>
          <w:color w:val="3E3E3E"/>
          <w:kern w:val="0"/>
          <w:sz w:val="24"/>
          <w:szCs w:val="24"/>
        </w:rPr>
        <w:t>栖霞山油运锚地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龙潭水道，长江</w:t>
      </w:r>
      <w:r w:rsidRPr="00190B8B">
        <w:rPr>
          <w:rFonts w:ascii="Helvetica" w:eastAsia="宋体" w:hAnsi="Helvetica" w:cs="Helvetica"/>
          <w:color w:val="3E3E3E"/>
          <w:kern w:val="0"/>
          <w:sz w:val="24"/>
          <w:szCs w:val="24"/>
        </w:rPr>
        <w:t>#133</w:t>
      </w:r>
      <w:r w:rsidRPr="00190B8B">
        <w:rPr>
          <w:rFonts w:ascii="Helvetica" w:eastAsia="宋体" w:hAnsi="Helvetica" w:cs="Helvetica"/>
          <w:color w:val="3E3E3E"/>
          <w:kern w:val="0"/>
          <w:sz w:val="24"/>
          <w:szCs w:val="24"/>
        </w:rPr>
        <w:t>黑浮至长江</w:t>
      </w:r>
      <w:r w:rsidRPr="00190B8B">
        <w:rPr>
          <w:rFonts w:ascii="Helvetica" w:eastAsia="宋体" w:hAnsi="Helvetica" w:cs="Helvetica"/>
          <w:color w:val="3E3E3E"/>
          <w:kern w:val="0"/>
          <w:sz w:val="24"/>
          <w:szCs w:val="24"/>
        </w:rPr>
        <w:t>#134</w:t>
      </w:r>
      <w:r w:rsidRPr="00190B8B">
        <w:rPr>
          <w:rFonts w:ascii="Helvetica" w:eastAsia="宋体" w:hAnsi="Helvetica" w:cs="Helvetica"/>
          <w:color w:val="3E3E3E"/>
          <w:kern w:val="0"/>
          <w:sz w:val="24"/>
          <w:szCs w:val="24"/>
        </w:rPr>
        <w:t>黑浮北侧，水域尺度：长</w:t>
      </w:r>
      <w:r w:rsidRPr="00190B8B">
        <w:rPr>
          <w:rFonts w:ascii="Helvetica" w:eastAsia="宋体" w:hAnsi="Helvetica" w:cs="Helvetica"/>
          <w:color w:val="3E3E3E"/>
          <w:kern w:val="0"/>
          <w:sz w:val="24"/>
          <w:szCs w:val="24"/>
        </w:rPr>
        <w:t>3060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600-685</w:t>
      </w:r>
      <w:r w:rsidRPr="00190B8B">
        <w:rPr>
          <w:rFonts w:ascii="Helvetica" w:eastAsia="宋体" w:hAnsi="Helvetica" w:cs="Helvetica"/>
          <w:color w:val="3E3E3E"/>
          <w:kern w:val="0"/>
          <w:sz w:val="24"/>
          <w:szCs w:val="24"/>
        </w:rPr>
        <w:t>米，供油轮锚泊、过驳。</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7.</w:t>
      </w:r>
      <w:r w:rsidRPr="00190B8B">
        <w:rPr>
          <w:rFonts w:ascii="Helvetica" w:eastAsia="宋体" w:hAnsi="Helvetica" w:cs="Helvetica"/>
          <w:color w:val="3E3E3E"/>
          <w:kern w:val="0"/>
          <w:sz w:val="24"/>
          <w:szCs w:val="24"/>
        </w:rPr>
        <w:t>新生圩锚地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草鞋峡捷水道，长江</w:t>
      </w:r>
      <w:r w:rsidRPr="00190B8B">
        <w:rPr>
          <w:rFonts w:ascii="Helvetica" w:eastAsia="宋体" w:hAnsi="Helvetica" w:cs="Helvetica"/>
          <w:color w:val="3E3E3E"/>
          <w:kern w:val="0"/>
          <w:sz w:val="24"/>
          <w:szCs w:val="24"/>
        </w:rPr>
        <w:t>#137</w:t>
      </w:r>
      <w:r w:rsidRPr="00190B8B">
        <w:rPr>
          <w:rFonts w:ascii="Helvetica" w:eastAsia="宋体" w:hAnsi="Helvetica" w:cs="Helvetica"/>
          <w:color w:val="3E3E3E"/>
          <w:kern w:val="0"/>
          <w:sz w:val="24"/>
          <w:szCs w:val="24"/>
        </w:rPr>
        <w:t>黑浮至长江</w:t>
      </w:r>
      <w:r w:rsidRPr="00190B8B">
        <w:rPr>
          <w:rFonts w:ascii="Helvetica" w:eastAsia="宋体" w:hAnsi="Helvetica" w:cs="Helvetica"/>
          <w:color w:val="3E3E3E"/>
          <w:kern w:val="0"/>
          <w:sz w:val="24"/>
          <w:szCs w:val="24"/>
        </w:rPr>
        <w:t>#138</w:t>
      </w:r>
      <w:r w:rsidRPr="00190B8B">
        <w:rPr>
          <w:rFonts w:ascii="Helvetica" w:eastAsia="宋体" w:hAnsi="Helvetica" w:cs="Helvetica"/>
          <w:color w:val="3E3E3E"/>
          <w:kern w:val="0"/>
          <w:sz w:val="24"/>
          <w:szCs w:val="24"/>
        </w:rPr>
        <w:t>黑浮北侧，水域尺度：长</w:t>
      </w:r>
      <w:r w:rsidRPr="00190B8B">
        <w:rPr>
          <w:rFonts w:ascii="Helvetica" w:eastAsia="宋体" w:hAnsi="Helvetica" w:cs="Helvetica"/>
          <w:color w:val="3E3E3E"/>
          <w:kern w:val="0"/>
          <w:sz w:val="24"/>
          <w:szCs w:val="24"/>
        </w:rPr>
        <w:t>1360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150</w:t>
      </w:r>
      <w:r w:rsidRPr="00190B8B">
        <w:rPr>
          <w:rFonts w:ascii="Helvetica" w:eastAsia="宋体" w:hAnsi="Helvetica" w:cs="Helvetica"/>
          <w:color w:val="3E3E3E"/>
          <w:kern w:val="0"/>
          <w:sz w:val="24"/>
          <w:szCs w:val="24"/>
        </w:rPr>
        <w:t>米，供海轮系泊。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8.</w:t>
      </w:r>
      <w:r w:rsidRPr="00190B8B">
        <w:rPr>
          <w:rFonts w:ascii="Helvetica" w:eastAsia="宋体" w:hAnsi="Helvetica" w:cs="Helvetica"/>
          <w:color w:val="3E3E3E"/>
          <w:kern w:val="0"/>
          <w:sz w:val="24"/>
          <w:szCs w:val="24"/>
        </w:rPr>
        <w:t>上元门锚地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草鞋峡水道，上元门港区前沿，水域尺度：长</w:t>
      </w:r>
      <w:r w:rsidRPr="00190B8B">
        <w:rPr>
          <w:rFonts w:ascii="Helvetica" w:eastAsia="宋体" w:hAnsi="Helvetica" w:cs="Helvetica"/>
          <w:color w:val="3E3E3E"/>
          <w:kern w:val="0"/>
          <w:sz w:val="24"/>
          <w:szCs w:val="24"/>
        </w:rPr>
        <w:t>1700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400</w:t>
      </w:r>
      <w:r w:rsidRPr="00190B8B">
        <w:rPr>
          <w:rFonts w:ascii="Helvetica" w:eastAsia="宋体" w:hAnsi="Helvetica" w:cs="Helvetica"/>
          <w:color w:val="3E3E3E"/>
          <w:kern w:val="0"/>
          <w:sz w:val="24"/>
          <w:szCs w:val="24"/>
        </w:rPr>
        <w:t>米，供驳船及小型船锚泊。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9.</w:t>
      </w:r>
      <w:r w:rsidRPr="00190B8B">
        <w:rPr>
          <w:rFonts w:ascii="Helvetica" w:eastAsia="宋体" w:hAnsi="Helvetica" w:cs="Helvetica"/>
          <w:color w:val="3E3E3E"/>
          <w:kern w:val="0"/>
          <w:sz w:val="24"/>
          <w:szCs w:val="24"/>
        </w:rPr>
        <w:t>梅子洲锚地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南京水道，梅子洲与潜洲间，水域尺度：长</w:t>
      </w:r>
      <w:r w:rsidRPr="00190B8B">
        <w:rPr>
          <w:rFonts w:ascii="Helvetica" w:eastAsia="宋体" w:hAnsi="Helvetica" w:cs="Helvetica"/>
          <w:color w:val="3E3E3E"/>
          <w:kern w:val="0"/>
          <w:sz w:val="24"/>
          <w:szCs w:val="24"/>
        </w:rPr>
        <w:t>2000</w:t>
      </w:r>
      <w:r w:rsidRPr="00190B8B">
        <w:rPr>
          <w:rFonts w:ascii="Helvetica" w:eastAsia="宋体" w:hAnsi="Helvetica" w:cs="Helvetica"/>
          <w:color w:val="3E3E3E"/>
          <w:kern w:val="0"/>
          <w:sz w:val="24"/>
          <w:szCs w:val="24"/>
        </w:rPr>
        <w:t>米，端宽</w:t>
      </w:r>
      <w:r w:rsidRPr="00190B8B">
        <w:rPr>
          <w:rFonts w:ascii="Helvetica" w:eastAsia="宋体" w:hAnsi="Helvetica" w:cs="Helvetica"/>
          <w:color w:val="3E3E3E"/>
          <w:kern w:val="0"/>
          <w:sz w:val="24"/>
          <w:szCs w:val="24"/>
        </w:rPr>
        <w:t>270</w:t>
      </w:r>
      <w:r w:rsidRPr="00190B8B">
        <w:rPr>
          <w:rFonts w:ascii="Helvetica" w:eastAsia="宋体" w:hAnsi="Helvetica" w:cs="Helvetica"/>
          <w:color w:val="3E3E3E"/>
          <w:kern w:val="0"/>
          <w:sz w:val="24"/>
          <w:szCs w:val="24"/>
        </w:rPr>
        <w:t>米</w:t>
      </w:r>
      <w:r w:rsidRPr="00190B8B">
        <w:rPr>
          <w:rFonts w:ascii="Helvetica" w:eastAsia="宋体" w:hAnsi="Helvetica" w:cs="Helvetica"/>
          <w:color w:val="3E3E3E"/>
          <w:kern w:val="0"/>
          <w:sz w:val="24"/>
          <w:szCs w:val="24"/>
        </w:rPr>
        <w:t>-300</w:t>
      </w:r>
      <w:r w:rsidRPr="00190B8B">
        <w:rPr>
          <w:rFonts w:ascii="Helvetica" w:eastAsia="宋体" w:hAnsi="Helvetica" w:cs="Helvetica"/>
          <w:color w:val="3E3E3E"/>
          <w:kern w:val="0"/>
          <w:sz w:val="24"/>
          <w:szCs w:val="24"/>
        </w:rPr>
        <w:t>米，供驳船及小型船锚泊。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 xml:space="preserve">10. </w:t>
      </w:r>
      <w:r w:rsidRPr="00190B8B">
        <w:rPr>
          <w:rFonts w:ascii="Helvetica" w:eastAsia="宋体" w:hAnsi="Helvetica" w:cs="Helvetica"/>
          <w:color w:val="3E3E3E"/>
          <w:kern w:val="0"/>
          <w:sz w:val="24"/>
          <w:szCs w:val="24"/>
        </w:rPr>
        <w:t>梅中锚地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南京水道，长江</w:t>
      </w:r>
      <w:r w:rsidRPr="00190B8B">
        <w:rPr>
          <w:rFonts w:ascii="Helvetica" w:eastAsia="宋体" w:hAnsi="Helvetica" w:cs="Helvetica"/>
          <w:color w:val="3E3E3E"/>
          <w:kern w:val="0"/>
          <w:sz w:val="24"/>
          <w:szCs w:val="24"/>
        </w:rPr>
        <w:t>#145</w:t>
      </w:r>
      <w:r w:rsidRPr="00190B8B">
        <w:rPr>
          <w:rFonts w:ascii="Helvetica" w:eastAsia="宋体" w:hAnsi="Helvetica" w:cs="Helvetica"/>
          <w:color w:val="3E3E3E"/>
          <w:kern w:val="0"/>
          <w:sz w:val="24"/>
          <w:szCs w:val="24"/>
        </w:rPr>
        <w:t>至长江</w:t>
      </w:r>
      <w:r w:rsidRPr="00190B8B">
        <w:rPr>
          <w:rFonts w:ascii="Helvetica" w:eastAsia="宋体" w:hAnsi="Helvetica" w:cs="Helvetica"/>
          <w:color w:val="3E3E3E"/>
          <w:kern w:val="0"/>
          <w:sz w:val="24"/>
          <w:szCs w:val="24"/>
        </w:rPr>
        <w:t>#146</w:t>
      </w:r>
      <w:r w:rsidRPr="00190B8B">
        <w:rPr>
          <w:rFonts w:ascii="Helvetica" w:eastAsia="宋体" w:hAnsi="Helvetica" w:cs="Helvetica"/>
          <w:color w:val="3E3E3E"/>
          <w:kern w:val="0"/>
          <w:sz w:val="24"/>
          <w:szCs w:val="24"/>
        </w:rPr>
        <w:t>红浮南侧，水域尺度：长</w:t>
      </w:r>
      <w:r w:rsidRPr="00190B8B">
        <w:rPr>
          <w:rFonts w:ascii="Helvetica" w:eastAsia="宋体" w:hAnsi="Helvetica" w:cs="Helvetica"/>
          <w:color w:val="3E3E3E"/>
          <w:kern w:val="0"/>
          <w:sz w:val="24"/>
          <w:szCs w:val="24"/>
        </w:rPr>
        <w:t>2000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400</w:t>
      </w:r>
      <w:r w:rsidRPr="00190B8B">
        <w:rPr>
          <w:rFonts w:ascii="Helvetica" w:eastAsia="宋体" w:hAnsi="Helvetica" w:cs="Helvetica"/>
          <w:color w:val="3E3E3E"/>
          <w:kern w:val="0"/>
          <w:sz w:val="24"/>
          <w:szCs w:val="24"/>
        </w:rPr>
        <w:t>米，供驳船及小型船锚泊。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11.</w:t>
      </w:r>
      <w:r w:rsidRPr="00190B8B">
        <w:rPr>
          <w:rFonts w:ascii="Helvetica" w:eastAsia="宋体" w:hAnsi="Helvetica" w:cs="Helvetica"/>
          <w:color w:val="3E3E3E"/>
          <w:kern w:val="0"/>
          <w:sz w:val="24"/>
          <w:szCs w:val="24"/>
        </w:rPr>
        <w:t>停</w:t>
      </w:r>
      <w:r w:rsidRPr="00190B8B">
        <w:rPr>
          <w:rFonts w:ascii="Helvetica" w:eastAsia="宋体" w:hAnsi="Helvetica" w:cs="Helvetica"/>
          <w:color w:val="3E3E3E"/>
          <w:kern w:val="0"/>
          <w:sz w:val="24"/>
          <w:szCs w:val="24"/>
        </w:rPr>
        <w:t>27</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宝塔水道下口左岸航道外水域，水域尺度：长</w:t>
      </w:r>
      <w:r w:rsidRPr="00190B8B">
        <w:rPr>
          <w:rFonts w:ascii="Helvetica" w:eastAsia="宋体" w:hAnsi="Helvetica" w:cs="Helvetica"/>
          <w:color w:val="3E3E3E"/>
          <w:kern w:val="0"/>
          <w:sz w:val="24"/>
          <w:szCs w:val="24"/>
        </w:rPr>
        <w:t>1400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400</w:t>
      </w:r>
      <w:r w:rsidRPr="00190B8B">
        <w:rPr>
          <w:rFonts w:ascii="Helvetica" w:eastAsia="宋体" w:hAnsi="Helvetica" w:cs="Helvetica"/>
          <w:color w:val="3E3E3E"/>
          <w:kern w:val="0"/>
          <w:sz w:val="24"/>
          <w:szCs w:val="24"/>
        </w:rPr>
        <w:t>米，供小型船舶停泊。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12.</w:t>
      </w:r>
      <w:r w:rsidRPr="00190B8B">
        <w:rPr>
          <w:rFonts w:ascii="Helvetica" w:eastAsia="宋体" w:hAnsi="Helvetica" w:cs="Helvetica"/>
          <w:color w:val="3E3E3E"/>
          <w:kern w:val="0"/>
          <w:sz w:val="24"/>
          <w:szCs w:val="24"/>
        </w:rPr>
        <w:t>停</w:t>
      </w:r>
      <w:r w:rsidRPr="00190B8B">
        <w:rPr>
          <w:rFonts w:ascii="Helvetica" w:eastAsia="宋体" w:hAnsi="Helvetica" w:cs="Helvetica"/>
          <w:color w:val="3E3E3E"/>
          <w:kern w:val="0"/>
          <w:sz w:val="24"/>
          <w:szCs w:val="24"/>
        </w:rPr>
        <w:t>28</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宝塔水道扬子码头对开，水域尺度：长</w:t>
      </w:r>
      <w:r w:rsidRPr="00190B8B">
        <w:rPr>
          <w:rFonts w:ascii="Helvetica" w:eastAsia="宋体" w:hAnsi="Helvetica" w:cs="Helvetica"/>
          <w:color w:val="3E3E3E"/>
          <w:kern w:val="0"/>
          <w:sz w:val="24"/>
          <w:szCs w:val="24"/>
        </w:rPr>
        <w:t>2000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400</w:t>
      </w:r>
      <w:r w:rsidRPr="00190B8B">
        <w:rPr>
          <w:rFonts w:ascii="Helvetica" w:eastAsia="宋体" w:hAnsi="Helvetica" w:cs="Helvetica"/>
          <w:color w:val="3E3E3E"/>
          <w:kern w:val="0"/>
          <w:sz w:val="24"/>
          <w:szCs w:val="24"/>
        </w:rPr>
        <w:t>米，供小型油船停泊。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13.</w:t>
      </w:r>
      <w:r w:rsidRPr="00190B8B">
        <w:rPr>
          <w:rFonts w:ascii="Helvetica" w:eastAsia="宋体" w:hAnsi="Helvetica" w:cs="Helvetica"/>
          <w:color w:val="3E3E3E"/>
          <w:kern w:val="0"/>
          <w:sz w:val="24"/>
          <w:szCs w:val="24"/>
        </w:rPr>
        <w:t>停</w:t>
      </w:r>
      <w:r w:rsidRPr="00190B8B">
        <w:rPr>
          <w:rFonts w:ascii="Helvetica" w:eastAsia="宋体" w:hAnsi="Helvetica" w:cs="Helvetica"/>
          <w:color w:val="3E3E3E"/>
          <w:kern w:val="0"/>
          <w:sz w:val="24"/>
          <w:szCs w:val="24"/>
        </w:rPr>
        <w:t>30</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南京水道九袱洲沿岸距江浦水厂取水口上</w:t>
      </w:r>
      <w:r w:rsidRPr="00190B8B">
        <w:rPr>
          <w:rFonts w:ascii="Helvetica" w:eastAsia="宋体" w:hAnsi="Helvetica" w:cs="Helvetica"/>
          <w:color w:val="3E3E3E"/>
          <w:kern w:val="0"/>
          <w:sz w:val="24"/>
          <w:szCs w:val="24"/>
        </w:rPr>
        <w:t>1500</w:t>
      </w:r>
      <w:r w:rsidRPr="00190B8B">
        <w:rPr>
          <w:rFonts w:ascii="Helvetica" w:eastAsia="宋体" w:hAnsi="Helvetica" w:cs="Helvetica"/>
          <w:color w:val="3E3E3E"/>
          <w:kern w:val="0"/>
          <w:sz w:val="24"/>
          <w:szCs w:val="24"/>
        </w:rPr>
        <w:t>米以上水域，水域尺度：长</w:t>
      </w:r>
      <w:r w:rsidRPr="00190B8B">
        <w:rPr>
          <w:rFonts w:ascii="Helvetica" w:eastAsia="宋体" w:hAnsi="Helvetica" w:cs="Helvetica"/>
          <w:color w:val="3E3E3E"/>
          <w:kern w:val="0"/>
          <w:sz w:val="24"/>
          <w:szCs w:val="24"/>
        </w:rPr>
        <w:t>1500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400</w:t>
      </w:r>
      <w:r w:rsidRPr="00190B8B">
        <w:rPr>
          <w:rFonts w:ascii="Helvetica" w:eastAsia="宋体" w:hAnsi="Helvetica" w:cs="Helvetica"/>
          <w:color w:val="3E3E3E"/>
          <w:kern w:val="0"/>
          <w:sz w:val="24"/>
          <w:szCs w:val="24"/>
        </w:rPr>
        <w:t>米，供小型船舶停泊。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14.</w:t>
      </w:r>
      <w:r w:rsidRPr="00190B8B">
        <w:rPr>
          <w:rFonts w:ascii="Helvetica" w:eastAsia="宋体" w:hAnsi="Helvetica" w:cs="Helvetica"/>
          <w:color w:val="3E3E3E"/>
          <w:kern w:val="0"/>
          <w:sz w:val="24"/>
          <w:szCs w:val="24"/>
        </w:rPr>
        <w:t>停</w:t>
      </w:r>
      <w:r w:rsidRPr="00190B8B">
        <w:rPr>
          <w:rFonts w:ascii="Helvetica" w:eastAsia="宋体" w:hAnsi="Helvetica" w:cs="Helvetica"/>
          <w:color w:val="3E3E3E"/>
          <w:kern w:val="0"/>
          <w:sz w:val="24"/>
          <w:szCs w:val="24"/>
        </w:rPr>
        <w:t>31</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9424</w:t>
      </w:r>
      <w:r w:rsidRPr="00190B8B">
        <w:rPr>
          <w:rFonts w:ascii="Helvetica" w:eastAsia="宋体" w:hAnsi="Helvetica" w:cs="Helvetica"/>
          <w:color w:val="3E3E3E"/>
          <w:kern w:val="0"/>
          <w:sz w:val="24"/>
          <w:szCs w:val="24"/>
        </w:rPr>
        <w:t>原料码头对开航道外水域，水域尺度：长</w:t>
      </w:r>
      <w:r w:rsidRPr="00190B8B">
        <w:rPr>
          <w:rFonts w:ascii="Helvetica" w:eastAsia="宋体" w:hAnsi="Helvetica" w:cs="Helvetica"/>
          <w:color w:val="3E3E3E"/>
          <w:kern w:val="0"/>
          <w:sz w:val="24"/>
          <w:szCs w:val="24"/>
        </w:rPr>
        <w:t>800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300</w:t>
      </w:r>
      <w:r w:rsidRPr="00190B8B">
        <w:rPr>
          <w:rFonts w:ascii="Helvetica" w:eastAsia="宋体" w:hAnsi="Helvetica" w:cs="Helvetica"/>
          <w:color w:val="3E3E3E"/>
          <w:kern w:val="0"/>
          <w:sz w:val="24"/>
          <w:szCs w:val="24"/>
        </w:rPr>
        <w:t>米，供小型船舶停泊。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 xml:space="preserve">15. </w:t>
      </w:r>
      <w:r w:rsidRPr="00190B8B">
        <w:rPr>
          <w:rFonts w:ascii="Helvetica" w:eastAsia="宋体" w:hAnsi="Helvetica" w:cs="Helvetica"/>
          <w:color w:val="3E3E3E"/>
          <w:kern w:val="0"/>
          <w:sz w:val="24"/>
          <w:szCs w:val="24"/>
        </w:rPr>
        <w:t>危临停</w:t>
      </w:r>
      <w:r w:rsidRPr="00190B8B">
        <w:rPr>
          <w:rFonts w:ascii="Helvetica" w:eastAsia="宋体" w:hAnsi="Helvetica" w:cs="Helvetica"/>
          <w:color w:val="3E3E3E"/>
          <w:kern w:val="0"/>
          <w:sz w:val="24"/>
          <w:szCs w:val="24"/>
        </w:rPr>
        <w:t>4</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宝塔水道，</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红浮至</w:t>
      </w:r>
      <w:r w:rsidRPr="00190B8B">
        <w:rPr>
          <w:rFonts w:ascii="Helvetica" w:eastAsia="宋体" w:hAnsi="Helvetica" w:cs="Helvetica"/>
          <w:color w:val="3E3E3E"/>
          <w:kern w:val="0"/>
          <w:sz w:val="24"/>
          <w:szCs w:val="24"/>
        </w:rPr>
        <w:t>#6</w:t>
      </w:r>
      <w:r w:rsidRPr="00190B8B">
        <w:rPr>
          <w:rFonts w:ascii="Helvetica" w:eastAsia="宋体" w:hAnsi="Helvetica" w:cs="Helvetica"/>
          <w:color w:val="3E3E3E"/>
          <w:kern w:val="0"/>
          <w:sz w:val="24"/>
          <w:szCs w:val="24"/>
        </w:rPr>
        <w:t>红浮连线右侧，停</w:t>
      </w:r>
      <w:r w:rsidRPr="00190B8B">
        <w:rPr>
          <w:rFonts w:ascii="Helvetica" w:eastAsia="宋体" w:hAnsi="Helvetica" w:cs="Helvetica"/>
          <w:color w:val="3E3E3E"/>
          <w:kern w:val="0"/>
          <w:sz w:val="24"/>
          <w:szCs w:val="24"/>
        </w:rPr>
        <w:t>28</w:t>
      </w:r>
      <w:r w:rsidRPr="00190B8B">
        <w:rPr>
          <w:rFonts w:ascii="Helvetica" w:eastAsia="宋体" w:hAnsi="Helvetica" w:cs="Helvetica"/>
          <w:color w:val="3E3E3E"/>
          <w:kern w:val="0"/>
          <w:sz w:val="24"/>
          <w:szCs w:val="24"/>
        </w:rPr>
        <w:t>下游侧，水域尺度：长</w:t>
      </w:r>
      <w:r w:rsidRPr="00190B8B">
        <w:rPr>
          <w:rFonts w:ascii="Helvetica" w:eastAsia="宋体" w:hAnsi="Helvetica" w:cs="Helvetica"/>
          <w:color w:val="3E3E3E"/>
          <w:kern w:val="0"/>
          <w:sz w:val="24"/>
          <w:szCs w:val="24"/>
        </w:rPr>
        <w:t>500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300</w:t>
      </w:r>
      <w:r w:rsidRPr="00190B8B">
        <w:rPr>
          <w:rFonts w:ascii="Helvetica" w:eastAsia="宋体" w:hAnsi="Helvetica" w:cs="Helvetica"/>
          <w:color w:val="3E3E3E"/>
          <w:kern w:val="0"/>
          <w:sz w:val="24"/>
          <w:szCs w:val="24"/>
        </w:rPr>
        <w:t>米，供船长</w:t>
      </w:r>
      <w:r w:rsidRPr="00190B8B">
        <w:rPr>
          <w:rFonts w:ascii="Helvetica" w:eastAsia="宋体" w:hAnsi="Helvetica" w:cs="Helvetica"/>
          <w:color w:val="3E3E3E"/>
          <w:kern w:val="0"/>
          <w:sz w:val="24"/>
          <w:szCs w:val="24"/>
        </w:rPr>
        <w:t>80</w:t>
      </w:r>
      <w:r w:rsidRPr="00190B8B">
        <w:rPr>
          <w:rFonts w:ascii="Helvetica" w:eastAsia="宋体" w:hAnsi="Helvetica" w:cs="Helvetica"/>
          <w:color w:val="3E3E3E"/>
          <w:kern w:val="0"/>
          <w:sz w:val="24"/>
          <w:szCs w:val="24"/>
        </w:rPr>
        <w:t>米以下的小型危险化学品船舶（油船、化学品船）临时锚泊使用。</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16.</w:t>
      </w:r>
      <w:r w:rsidRPr="00190B8B">
        <w:rPr>
          <w:rFonts w:ascii="Helvetica" w:eastAsia="宋体" w:hAnsi="Helvetica" w:cs="Helvetica"/>
          <w:color w:val="3E3E3E"/>
          <w:kern w:val="0"/>
          <w:sz w:val="24"/>
          <w:szCs w:val="24"/>
        </w:rPr>
        <w:t>危临停</w:t>
      </w:r>
      <w:r w:rsidRPr="00190B8B">
        <w:rPr>
          <w:rFonts w:ascii="Helvetica" w:eastAsia="宋体" w:hAnsi="Helvetica" w:cs="Helvetica"/>
          <w:color w:val="3E3E3E"/>
          <w:kern w:val="0"/>
          <w:sz w:val="24"/>
          <w:szCs w:val="24"/>
        </w:rPr>
        <w:t>5</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凡家矶水道，长江</w:t>
      </w:r>
      <w:r w:rsidRPr="00190B8B">
        <w:rPr>
          <w:rFonts w:ascii="Helvetica" w:eastAsia="宋体" w:hAnsi="Helvetica" w:cs="Helvetica"/>
          <w:color w:val="3E3E3E"/>
          <w:kern w:val="0"/>
          <w:sz w:val="24"/>
          <w:szCs w:val="24"/>
        </w:rPr>
        <w:t>#154</w:t>
      </w:r>
      <w:r w:rsidRPr="00190B8B">
        <w:rPr>
          <w:rFonts w:ascii="Helvetica" w:eastAsia="宋体" w:hAnsi="Helvetica" w:cs="Helvetica"/>
          <w:color w:val="3E3E3E"/>
          <w:kern w:val="0"/>
          <w:sz w:val="24"/>
          <w:szCs w:val="24"/>
        </w:rPr>
        <w:t>红浮右侧，水域尺度：长</w:t>
      </w:r>
      <w:r w:rsidRPr="00190B8B">
        <w:rPr>
          <w:rFonts w:ascii="Helvetica" w:eastAsia="宋体" w:hAnsi="Helvetica" w:cs="Helvetica"/>
          <w:color w:val="3E3E3E"/>
          <w:kern w:val="0"/>
          <w:sz w:val="24"/>
          <w:szCs w:val="24"/>
        </w:rPr>
        <w:t>800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200</w:t>
      </w:r>
      <w:r w:rsidRPr="00190B8B">
        <w:rPr>
          <w:rFonts w:ascii="Helvetica" w:eastAsia="宋体" w:hAnsi="Helvetica" w:cs="Helvetica"/>
          <w:color w:val="3E3E3E"/>
          <w:kern w:val="0"/>
          <w:sz w:val="24"/>
          <w:szCs w:val="24"/>
        </w:rPr>
        <w:t>米，供船长</w:t>
      </w:r>
      <w:r w:rsidRPr="00190B8B">
        <w:rPr>
          <w:rFonts w:ascii="Helvetica" w:eastAsia="宋体" w:hAnsi="Helvetica" w:cs="Helvetica"/>
          <w:color w:val="3E3E3E"/>
          <w:kern w:val="0"/>
          <w:sz w:val="24"/>
          <w:szCs w:val="24"/>
        </w:rPr>
        <w:t>80</w:t>
      </w:r>
      <w:r w:rsidRPr="00190B8B">
        <w:rPr>
          <w:rFonts w:ascii="Helvetica" w:eastAsia="宋体" w:hAnsi="Helvetica" w:cs="Helvetica"/>
          <w:color w:val="3E3E3E"/>
          <w:kern w:val="0"/>
          <w:sz w:val="24"/>
          <w:szCs w:val="24"/>
        </w:rPr>
        <w:t>米以下的小型危险化学品船舶（油船、化学品船）临时锚泊使用。</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（五）信息广播</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内容：与本</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覆盖区船舶航行安全有关的信息。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发布频道：</w:t>
      </w:r>
      <w:r w:rsidRPr="00190B8B">
        <w:rPr>
          <w:rFonts w:ascii="Helvetica" w:eastAsia="宋体" w:hAnsi="Helvetica" w:cs="Helvetica"/>
          <w:color w:val="3E3E3E"/>
          <w:kern w:val="0"/>
          <w:sz w:val="24"/>
          <w:szCs w:val="24"/>
        </w:rPr>
        <w:t>VHF10</w:t>
      </w:r>
      <w:r w:rsidRPr="00190B8B">
        <w:rPr>
          <w:rFonts w:ascii="Helvetica" w:eastAsia="宋体" w:hAnsi="Helvetica" w:cs="Helvetica"/>
          <w:color w:val="3E3E3E"/>
          <w:kern w:val="0"/>
          <w:sz w:val="24"/>
          <w:szCs w:val="24"/>
        </w:rPr>
        <w:t>频道</w:t>
      </w:r>
      <w:r w:rsidRPr="00190B8B">
        <w:rPr>
          <w:rFonts w:ascii="Helvetica" w:eastAsia="宋体" w:hAnsi="Helvetica" w:cs="Helvetica"/>
          <w:color w:val="3E3E3E"/>
          <w:kern w:val="0"/>
          <w:sz w:val="24"/>
          <w:szCs w:val="24"/>
        </w:rPr>
        <w:t>/11</w:t>
      </w:r>
      <w:r w:rsidRPr="00190B8B">
        <w:rPr>
          <w:rFonts w:ascii="Helvetica" w:eastAsia="宋体" w:hAnsi="Helvetica" w:cs="Helvetica"/>
          <w:color w:val="3E3E3E"/>
          <w:kern w:val="0"/>
          <w:sz w:val="24"/>
          <w:szCs w:val="24"/>
        </w:rPr>
        <w:t>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发布时间</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0830</w:t>
      </w:r>
      <w:r w:rsidRPr="00190B8B">
        <w:rPr>
          <w:rFonts w:ascii="Helvetica" w:eastAsia="宋体" w:hAnsi="Helvetica" w:cs="Helvetica"/>
          <w:color w:val="3E3E3E"/>
          <w:kern w:val="0"/>
          <w:sz w:val="24"/>
          <w:szCs w:val="24"/>
        </w:rPr>
        <w:t>时、</w:t>
      </w:r>
      <w:r w:rsidRPr="00190B8B">
        <w:rPr>
          <w:rFonts w:ascii="Helvetica" w:eastAsia="宋体" w:hAnsi="Helvetica" w:cs="Helvetica"/>
          <w:color w:val="3E3E3E"/>
          <w:kern w:val="0"/>
          <w:sz w:val="24"/>
          <w:szCs w:val="24"/>
        </w:rPr>
        <w:t>1530</w:t>
      </w:r>
      <w:r w:rsidRPr="00190B8B">
        <w:rPr>
          <w:rFonts w:ascii="Helvetica" w:eastAsia="宋体" w:hAnsi="Helvetica" w:cs="Helvetica"/>
          <w:color w:val="3E3E3E"/>
          <w:kern w:val="0"/>
          <w:sz w:val="24"/>
          <w:szCs w:val="24"/>
        </w:rPr>
        <w:t>时、</w:t>
      </w:r>
      <w:r w:rsidRPr="00190B8B">
        <w:rPr>
          <w:rFonts w:ascii="Helvetica" w:eastAsia="宋体" w:hAnsi="Helvetica" w:cs="Helvetica"/>
          <w:color w:val="3E3E3E"/>
          <w:kern w:val="0"/>
          <w:sz w:val="24"/>
          <w:szCs w:val="24"/>
        </w:rPr>
        <w:t>2230</w:t>
      </w:r>
      <w:r w:rsidRPr="00190B8B">
        <w:rPr>
          <w:rFonts w:ascii="Helvetica" w:eastAsia="宋体" w:hAnsi="Helvetica" w:cs="Helvetica"/>
          <w:color w:val="3E3E3E"/>
          <w:kern w:val="0"/>
          <w:sz w:val="24"/>
          <w:szCs w:val="24"/>
        </w:rPr>
        <w:t>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六、获取信息途径</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（一）南京</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邮政编码：</w:t>
      </w:r>
      <w:r w:rsidRPr="00190B8B">
        <w:rPr>
          <w:rFonts w:ascii="Helvetica" w:eastAsia="宋体" w:hAnsi="Helvetica" w:cs="Helvetica"/>
          <w:color w:val="3E3E3E"/>
          <w:kern w:val="0"/>
          <w:sz w:val="24"/>
          <w:szCs w:val="24"/>
        </w:rPr>
        <w:t>210011</w:t>
      </w:r>
      <w:r w:rsidRPr="00190B8B">
        <w:rPr>
          <w:rFonts w:ascii="Helvetica" w:eastAsia="宋体" w:hAnsi="Helvetica" w:cs="Helvetica"/>
          <w:color w:val="3E3E3E"/>
          <w:kern w:val="0"/>
          <w:sz w:val="24"/>
          <w:szCs w:val="24"/>
        </w:rPr>
        <w:t>。</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通信地址：江苏省南京市鼓楼区江边路</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号。</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联系电话：</w:t>
      </w:r>
      <w:r w:rsidRPr="00190B8B">
        <w:rPr>
          <w:rFonts w:ascii="Helvetica" w:eastAsia="宋体" w:hAnsi="Helvetica" w:cs="Helvetica"/>
          <w:color w:val="3E3E3E"/>
          <w:kern w:val="0"/>
          <w:sz w:val="24"/>
          <w:szCs w:val="24"/>
        </w:rPr>
        <w:t>+86-25-58804783</w:t>
      </w:r>
      <w:r w:rsidRPr="00190B8B">
        <w:rPr>
          <w:rFonts w:ascii="Helvetica" w:eastAsia="宋体" w:hAnsi="Helvetica" w:cs="Helvetica"/>
          <w:color w:val="3E3E3E"/>
          <w:kern w:val="0"/>
          <w:sz w:val="24"/>
          <w:szCs w:val="24"/>
        </w:rPr>
        <w:t>。</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传真：</w:t>
      </w:r>
      <w:r w:rsidRPr="00190B8B">
        <w:rPr>
          <w:rFonts w:ascii="Helvetica" w:eastAsia="宋体" w:hAnsi="Helvetica" w:cs="Helvetica"/>
          <w:color w:val="3E3E3E"/>
          <w:kern w:val="0"/>
          <w:sz w:val="24"/>
          <w:szCs w:val="24"/>
        </w:rPr>
        <w:t>+86-25-83520628</w:t>
      </w:r>
      <w:r w:rsidRPr="00190B8B">
        <w:rPr>
          <w:rFonts w:ascii="Helvetica" w:eastAsia="宋体" w:hAnsi="Helvetica" w:cs="Helvetica"/>
          <w:color w:val="3E3E3E"/>
          <w:kern w:val="0"/>
          <w:sz w:val="24"/>
          <w:szCs w:val="24"/>
        </w:rPr>
        <w:t>。</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（二）拖轮公司</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联系电话：</w:t>
      </w:r>
      <w:r w:rsidRPr="00190B8B">
        <w:rPr>
          <w:rFonts w:ascii="Helvetica" w:eastAsia="宋体" w:hAnsi="Helvetica" w:cs="Helvetica"/>
          <w:color w:val="3E3E3E"/>
          <w:kern w:val="0"/>
          <w:sz w:val="24"/>
          <w:szCs w:val="24"/>
        </w:rPr>
        <w:t>+86-25-58582511</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 xml:space="preserve">+86-25-58582512 </w:t>
      </w:r>
      <w:r w:rsidRPr="00190B8B">
        <w:rPr>
          <w:rFonts w:ascii="Helvetica" w:eastAsia="宋体" w:hAnsi="Helvetica" w:cs="Helvetica"/>
          <w:color w:val="3E3E3E"/>
          <w:kern w:val="0"/>
          <w:sz w:val="24"/>
          <w:szCs w:val="24"/>
        </w:rPr>
        <w:t>。</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（三）引航站</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联系电话：</w:t>
      </w:r>
      <w:r w:rsidRPr="00190B8B">
        <w:rPr>
          <w:rFonts w:ascii="Helvetica" w:eastAsia="宋体" w:hAnsi="Helvetica" w:cs="Helvetica"/>
          <w:color w:val="3E3E3E"/>
          <w:kern w:val="0"/>
          <w:sz w:val="24"/>
          <w:szCs w:val="24"/>
        </w:rPr>
        <w:t>+86-25-85077166</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+86-25-85077167</w:t>
      </w:r>
      <w:r w:rsidRPr="00190B8B">
        <w:rPr>
          <w:rFonts w:ascii="Helvetica" w:eastAsia="宋体" w:hAnsi="Helvetica" w:cs="Helvetica"/>
          <w:color w:val="3E3E3E"/>
          <w:kern w:val="0"/>
          <w:sz w:val="24"/>
          <w:szCs w:val="24"/>
        </w:rPr>
        <w:t>。</w:t>
      </w:r>
    </w:p>
    <w:p w:rsidR="00190B8B" w:rsidRPr="00190B8B" w:rsidRDefault="00190B8B" w:rsidP="00190B8B">
      <w:pPr>
        <w:widowControl/>
        <w:spacing w:line="660" w:lineRule="atLeast"/>
        <w:jc w:val="left"/>
        <w:outlineLvl w:val="0"/>
        <w:rPr>
          <w:rFonts w:ascii="Helvetica" w:eastAsia="宋体" w:hAnsi="Helvetica" w:cs="Helvetica"/>
          <w:color w:val="3E3E3E"/>
          <w:kern w:val="36"/>
          <w:sz w:val="24"/>
          <w:szCs w:val="24"/>
        </w:rPr>
      </w:pPr>
      <w:r w:rsidRPr="00190B8B">
        <w:rPr>
          <w:rFonts w:ascii="Helvetica" w:eastAsia="宋体" w:hAnsi="Helvetica" w:cs="Helvetica"/>
          <w:color w:val="3E3E3E"/>
          <w:kern w:val="36"/>
          <w:sz w:val="24"/>
          <w:szCs w:val="24"/>
        </w:rPr>
        <w:br w:type="page"/>
      </w:r>
      <w:r w:rsidRPr="00190B8B">
        <w:rPr>
          <w:rFonts w:ascii="Helvetica" w:eastAsia="宋体" w:hAnsi="Helvetica" w:cs="Helvetica"/>
          <w:color w:val="3E3E3E"/>
          <w:kern w:val="36"/>
          <w:sz w:val="24"/>
          <w:szCs w:val="24"/>
        </w:rPr>
        <w:lastRenderedPageBreak/>
        <w:t>镇江</w:t>
      </w:r>
      <w:r w:rsidRPr="00190B8B">
        <w:rPr>
          <w:rFonts w:ascii="Helvetica" w:eastAsia="宋体" w:hAnsi="Helvetica" w:cs="Helvetica"/>
          <w:color w:val="3E3E3E"/>
          <w:kern w:val="36"/>
          <w:sz w:val="24"/>
          <w:szCs w:val="24"/>
        </w:rPr>
        <w:t>VTS</w:t>
      </w:r>
      <w:r w:rsidRPr="00190B8B">
        <w:rPr>
          <w:rFonts w:ascii="Helvetica" w:eastAsia="宋体" w:hAnsi="Helvetica" w:cs="Helvetica"/>
          <w:color w:val="3E3E3E"/>
          <w:kern w:val="36"/>
          <w:sz w:val="24"/>
          <w:szCs w:val="24"/>
        </w:rPr>
        <w:t>服务指南</w:t>
      </w:r>
    </w:p>
    <w:p w:rsidR="00190B8B" w:rsidRPr="00190B8B" w:rsidRDefault="00190B8B" w:rsidP="00190B8B">
      <w:pPr>
        <w:widowControl/>
        <w:spacing w:line="285" w:lineRule="atLeast"/>
        <w:jc w:val="center"/>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（中国）</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（镇江交管中心）</w:t>
      </w:r>
    </w:p>
    <w:p w:rsidR="00190B8B" w:rsidRPr="00190B8B" w:rsidRDefault="00190B8B" w:rsidP="00190B8B">
      <w:pPr>
        <w:widowControl/>
        <w:spacing w:line="384"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w:t>
      </w:r>
      <w:r w:rsidRPr="00190B8B">
        <w:rPr>
          <w:rFonts w:ascii="Helvetica" w:eastAsia="宋体" w:hAnsi="Helvetica" w:cs="Helvetica"/>
          <w:color w:val="3E3E3E"/>
          <w:kern w:val="0"/>
          <w:sz w:val="24"/>
          <w:szCs w:val="24"/>
        </w:rPr>
        <w:t>VHF</w:t>
      </w:r>
      <w:r w:rsidRPr="00190B8B">
        <w:rPr>
          <w:rFonts w:ascii="Helvetica" w:eastAsia="宋体" w:hAnsi="Helvetica" w:cs="Helvetica"/>
          <w:color w:val="3E3E3E"/>
          <w:kern w:val="0"/>
          <w:sz w:val="24"/>
          <w:szCs w:val="24"/>
        </w:rPr>
        <w:t>程序</w:t>
      </w:r>
    </w:p>
    <w:p w:rsidR="00190B8B" w:rsidRPr="00190B8B" w:rsidRDefault="00190B8B" w:rsidP="00190B8B">
      <w:pPr>
        <w:widowControl/>
        <w:spacing w:line="384"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（一）镇江</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覆盖区范围</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大道河口与仪征十二圩河口联线至三江营河口上端向正东延伸线之间的长江干线通航水域（长江</w:t>
      </w:r>
      <w:r w:rsidRPr="00190B8B">
        <w:rPr>
          <w:rFonts w:ascii="Helvetica" w:eastAsia="宋体" w:hAnsi="Helvetica" w:cs="Helvetica"/>
          <w:color w:val="3E3E3E"/>
          <w:kern w:val="0"/>
          <w:sz w:val="24"/>
          <w:szCs w:val="24"/>
        </w:rPr>
        <w:t>#119</w:t>
      </w:r>
      <w:r w:rsidRPr="00190B8B">
        <w:rPr>
          <w:rFonts w:ascii="Helvetica" w:eastAsia="宋体" w:hAnsi="Helvetica" w:cs="Helvetica"/>
          <w:color w:val="3E3E3E"/>
          <w:kern w:val="0"/>
          <w:sz w:val="24"/>
          <w:szCs w:val="24"/>
        </w:rPr>
        <w:t>浮至长江</w:t>
      </w:r>
      <w:r w:rsidRPr="00190B8B">
        <w:rPr>
          <w:rFonts w:ascii="Helvetica" w:eastAsia="宋体" w:hAnsi="Helvetica" w:cs="Helvetica"/>
          <w:color w:val="3E3E3E"/>
          <w:kern w:val="0"/>
          <w:sz w:val="24"/>
          <w:szCs w:val="24"/>
        </w:rPr>
        <w:t>#93</w:t>
      </w:r>
      <w:r w:rsidRPr="00190B8B">
        <w:rPr>
          <w:rFonts w:ascii="Helvetica" w:eastAsia="宋体" w:hAnsi="Helvetica" w:cs="Helvetica"/>
          <w:color w:val="3E3E3E"/>
          <w:kern w:val="0"/>
          <w:sz w:val="24"/>
          <w:szCs w:val="24"/>
        </w:rPr>
        <w:t>浮）。其中仪征捷水道、和畅洲左汊、太平洲捷水道</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系统未覆盖。</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（二）镇江</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中心专用频道</w:t>
      </w:r>
      <w:r w:rsidRPr="00190B8B">
        <w:rPr>
          <w:rFonts w:ascii="Helvetica" w:eastAsia="宋体" w:hAnsi="Helvetica" w:cs="Helvetica"/>
          <w:color w:val="3E3E3E"/>
          <w:kern w:val="0"/>
          <w:sz w:val="24"/>
          <w:szCs w:val="24"/>
        </w:rPr>
        <w:t xml:space="preserve">   </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VHF09</w:t>
      </w:r>
      <w:r w:rsidRPr="00190B8B">
        <w:rPr>
          <w:rFonts w:ascii="Helvetica" w:eastAsia="宋体" w:hAnsi="Helvetica" w:cs="Helvetica"/>
          <w:color w:val="3E3E3E"/>
          <w:kern w:val="0"/>
          <w:sz w:val="24"/>
          <w:szCs w:val="24"/>
        </w:rPr>
        <w:t>频道</w:t>
      </w:r>
    </w:p>
    <w:p w:rsidR="00190B8B" w:rsidRPr="00190B8B" w:rsidRDefault="00190B8B" w:rsidP="00190B8B">
      <w:pPr>
        <w:widowControl/>
        <w:spacing w:line="384"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在覆盖区船舶应呼叫镇江交管中心，并必须在相应的</w:t>
      </w:r>
      <w:r w:rsidRPr="00190B8B">
        <w:rPr>
          <w:rFonts w:ascii="Helvetica" w:eastAsia="宋体" w:hAnsi="Helvetica" w:cs="Helvetica"/>
          <w:color w:val="3E3E3E"/>
          <w:kern w:val="0"/>
          <w:sz w:val="24"/>
          <w:szCs w:val="24"/>
        </w:rPr>
        <w:t>VHF</w:t>
      </w:r>
      <w:r w:rsidRPr="00190B8B">
        <w:rPr>
          <w:rFonts w:ascii="Helvetica" w:eastAsia="宋体" w:hAnsi="Helvetica" w:cs="Helvetica"/>
          <w:color w:val="3E3E3E"/>
          <w:kern w:val="0"/>
          <w:sz w:val="24"/>
          <w:szCs w:val="24"/>
        </w:rPr>
        <w:t>频道上保持守听。</w:t>
      </w:r>
    </w:p>
    <w:p w:rsidR="00190B8B" w:rsidRPr="00190B8B" w:rsidRDefault="00190B8B" w:rsidP="00190B8B">
      <w:pPr>
        <w:widowControl/>
        <w:spacing w:line="384"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（三）其他频道</w:t>
      </w:r>
    </w:p>
    <w:p w:rsidR="00190B8B" w:rsidRPr="00190B8B" w:rsidRDefault="00190B8B" w:rsidP="00190B8B">
      <w:pPr>
        <w:widowControl/>
        <w:spacing w:line="384"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航行避让通信专用频道</w:t>
      </w:r>
      <w:r w:rsidRPr="00190B8B">
        <w:rPr>
          <w:rFonts w:ascii="Helvetica" w:eastAsia="宋体" w:hAnsi="Helvetica" w:cs="Helvetica"/>
          <w:color w:val="3E3E3E"/>
          <w:kern w:val="0"/>
          <w:sz w:val="24"/>
          <w:szCs w:val="24"/>
        </w:rPr>
        <w:t xml:space="preserve"> VHF06</w:t>
      </w:r>
      <w:r w:rsidRPr="00190B8B">
        <w:rPr>
          <w:rFonts w:ascii="Helvetica" w:eastAsia="宋体" w:hAnsi="Helvetica" w:cs="Helvetica"/>
          <w:color w:val="3E3E3E"/>
          <w:kern w:val="0"/>
          <w:sz w:val="24"/>
          <w:szCs w:val="24"/>
        </w:rPr>
        <w:t>频道</w:t>
      </w:r>
    </w:p>
    <w:p w:rsidR="00190B8B" w:rsidRPr="00190B8B" w:rsidRDefault="00190B8B" w:rsidP="00190B8B">
      <w:pPr>
        <w:widowControl/>
        <w:spacing w:line="384"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（四）</w:t>
      </w:r>
      <w:r w:rsidRPr="00190B8B">
        <w:rPr>
          <w:rFonts w:ascii="Helvetica" w:eastAsia="宋体" w:hAnsi="Helvetica" w:cs="Helvetica"/>
          <w:color w:val="3E3E3E"/>
          <w:kern w:val="0"/>
          <w:sz w:val="24"/>
          <w:szCs w:val="24"/>
        </w:rPr>
        <w:t>VHF</w:t>
      </w:r>
      <w:r w:rsidRPr="00190B8B">
        <w:rPr>
          <w:rFonts w:ascii="Helvetica" w:eastAsia="宋体" w:hAnsi="Helvetica" w:cs="Helvetica"/>
          <w:color w:val="3E3E3E"/>
          <w:kern w:val="0"/>
          <w:sz w:val="24"/>
          <w:szCs w:val="24"/>
        </w:rPr>
        <w:t>覆盖区示意图</w:t>
      </w:r>
    </w:p>
    <w:p w:rsidR="00190B8B" w:rsidRPr="00190B8B" w:rsidRDefault="00190B8B" w:rsidP="00190B8B">
      <w:pPr>
        <w:widowControl/>
        <w:spacing w:line="384" w:lineRule="atLeast"/>
        <w:ind w:firstLine="645"/>
        <w:jc w:val="left"/>
        <w:rPr>
          <w:rFonts w:ascii="Helvetica" w:eastAsia="宋体" w:hAnsi="Helvetica" w:cs="Helvetica"/>
          <w:color w:val="3E3E3E"/>
          <w:kern w:val="0"/>
          <w:sz w:val="24"/>
          <w:szCs w:val="24"/>
        </w:rPr>
      </w:pPr>
    </w:p>
    <w:p w:rsidR="00190B8B" w:rsidRPr="00190B8B" w:rsidRDefault="00190B8B" w:rsidP="00190B8B">
      <w:pPr>
        <w:widowControl/>
        <w:spacing w:line="384" w:lineRule="atLeast"/>
        <w:jc w:val="left"/>
        <w:rPr>
          <w:rFonts w:ascii="Helvetica" w:eastAsia="宋体" w:hAnsi="Helvetica" w:cs="Helvetica"/>
          <w:color w:val="3E3E3E"/>
          <w:kern w:val="0"/>
          <w:sz w:val="24"/>
          <w:szCs w:val="24"/>
        </w:rPr>
      </w:pPr>
      <w:r w:rsidRPr="00190B8B">
        <w:rPr>
          <w:rFonts w:ascii="Helvetica" w:eastAsia="宋体" w:hAnsi="Helvetica" w:cs="Helvetica"/>
          <w:noProof/>
          <w:color w:val="3E3E3E"/>
          <w:kern w:val="0"/>
          <w:sz w:val="24"/>
          <w:szCs w:val="24"/>
        </w:rPr>
        <mc:AlternateContent>
          <mc:Choice Requires="wps">
            <w:drawing>
              <wp:inline distT="0" distB="0" distL="0" distR="0">
                <wp:extent cx="304800" cy="304800"/>
                <wp:effectExtent l="0" t="0" r="0" b="0"/>
                <wp:docPr id="6" name="矩形 6"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90930" id="矩形 6"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dmHwMAADMGAAAOAAAAZHJzL2Uyb0RvYy54bWysVM1u1DAQviPxDpbPpEmW7E9CU7S72VQt&#10;pb9sEUdv4iQWiR1st2lBPAsSNx6Cx0G8BmNnt92WCwJ8cMaeycx8M59n9+VNU6NrKhUTPMb+jocR&#10;5ZnIGS9jvHyTOhOMlCY8J7XgNMa3VOGXe0+f7HZtRAeiEnVOJQInXEVdG+NK6zZyXZVVtCFqR7SU&#10;g7IQsiEajrJ0c0k68N7U7sDzRm4nZN5KkVGl4DbplXjP+i8KmumTolBUozrGkJu2u7T7yuzu3i6J&#10;SknaimXrNMhfZNEQxiHonauEaIKuJPvNVcMyKZQo9E4mGlcUBcuoxQBofO8RmouKtNRigeKo9q5M&#10;6v+5zY6vTyVieYxHGHHSQIt+fvn24/tXBOecqgxqlQOYiDWkpG7JihcrougoeMYuZyfnnfdqvxRT&#10;WMcXy2qxLI24MNtsPn1nvkWaXRwaIVnWi7PLs4Pm7XH5bn9mLWdn01k1Sk98YzCdHZ4vhwv5/rAs&#10;yzg2relaFUGGF+2pNMVV7ZHI3ivExbwivKRT1UKDgXaQ+uZKStFVlORQI9+4cB/4MAcF3tCqey1y&#10;AEuutLCNuylkY2JAS9CN5cftHT/ojUYZXD73gokHLMpAtZZNBBJtfm6l0vtUNMgIMZaQnXVOro+U&#10;7k03JiYWFymra7gnUc0fXIDP/gZCw69GZ5KwjPoUeuFispgETjAYLZzASxJnms4DZ5T642HyPJnP&#10;E/+ziesHUcXynHITZsNuP/gz9qzfWc/LO34rUbPcuDMpKVmu5rVE1wReV2qXLTlo7s3ch2nYegGW&#10;R5D8QeDNBqGTjiZjJ0iDoROOvYnj+eEsHHlBGCTpQ0hHjNN/h4S6GIfDwdB2aSvpR9g8u37HRqKG&#10;aZhfNWtiDNSAZYxIZBi44LmVNWF1L2+VwqR/Xwpo96bRlq+Goj37VyK/BbpKAXQC5sGkBaES8iNG&#10;HUytGKsPV0RSjOoDDpQP/SAwY84eguF4AAe5rVltawjPwFWMNUa9ONf9aLxqJSsriOTbwnAxhWdS&#10;MEth84T6rNaPCyaTRbKeomb0bZ+t1f2s3/sF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7jrnZh8DAAAzBgAADgAAAAAAAAAAAAAA&#10;AAAuAgAAZHJzL2Uyb0RvYy54bWxQSwECLQAUAAYACAAAACEATKDpLNgAAAADAQAADwAAAAAAAAAA&#10;AAAAAAB5BQAAZHJzL2Rvd25yZXYueG1sUEsFBgAAAAAEAAQA8wAAAH4GAAAAAA==&#10;" filled="f" stroked="f">
                <o:lock v:ext="edit" aspectratio="t"/>
                <w10:anchorlock/>
              </v:rect>
            </w:pict>
          </mc:Fallback>
        </mc:AlternateContent>
      </w:r>
    </w:p>
    <w:p w:rsidR="00190B8B" w:rsidRPr="00190B8B" w:rsidRDefault="00190B8B" w:rsidP="00190B8B">
      <w:pPr>
        <w:widowControl/>
        <w:spacing w:line="384" w:lineRule="atLeast"/>
        <w:ind w:firstLine="645"/>
        <w:jc w:val="left"/>
        <w:rPr>
          <w:rFonts w:ascii="Helvetica" w:eastAsia="宋体" w:hAnsi="Helvetica" w:cs="Helvetica"/>
          <w:color w:val="3E3E3E"/>
          <w:kern w:val="0"/>
          <w:sz w:val="24"/>
          <w:szCs w:val="24"/>
        </w:rPr>
      </w:pPr>
    </w:p>
    <w:p w:rsidR="00190B8B" w:rsidRPr="00190B8B" w:rsidRDefault="00190B8B" w:rsidP="00190B8B">
      <w:pPr>
        <w:widowControl/>
        <w:spacing w:line="384" w:lineRule="atLeast"/>
        <w:jc w:val="center"/>
        <w:rPr>
          <w:rFonts w:ascii="Helvetica" w:eastAsia="宋体" w:hAnsi="Helvetica" w:cs="Helvetica"/>
          <w:color w:val="3E3E3E"/>
          <w:kern w:val="0"/>
          <w:sz w:val="24"/>
          <w:szCs w:val="24"/>
        </w:rPr>
      </w:pP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二、船舶报告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（一）动态报告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）通过船位核对点（上行</w:t>
      </w:r>
      <w:r w:rsidRPr="00190B8B">
        <w:rPr>
          <w:rFonts w:ascii="Helvetica" w:eastAsia="宋体" w:hAnsi="Helvetica" w:cs="Helvetica"/>
          <w:color w:val="3E3E3E"/>
          <w:kern w:val="0"/>
          <w:sz w:val="24"/>
          <w:szCs w:val="24"/>
        </w:rPr>
        <w:t>#93</w:t>
      </w:r>
      <w:r w:rsidRPr="00190B8B">
        <w:rPr>
          <w:rFonts w:ascii="Helvetica" w:eastAsia="宋体" w:hAnsi="Helvetica" w:cs="Helvetica"/>
          <w:color w:val="3E3E3E"/>
          <w:kern w:val="0"/>
          <w:sz w:val="24"/>
          <w:szCs w:val="24"/>
        </w:rPr>
        <w:t>黑浮、下行新河口塔形沿岸标）；</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）靠离泊（浮筒）、抛起锚；</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）在试航水域内进行效用试验前后；</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）进入单向控制航段前（上行马鞍矶塔形示位标、下行</w:t>
      </w:r>
      <w:r w:rsidRPr="00190B8B">
        <w:rPr>
          <w:rFonts w:ascii="Helvetica" w:eastAsia="宋体" w:hAnsi="Helvetica" w:cs="Helvetica"/>
          <w:color w:val="3E3E3E"/>
          <w:kern w:val="0"/>
          <w:sz w:val="24"/>
          <w:szCs w:val="24"/>
        </w:rPr>
        <w:t>#110</w:t>
      </w:r>
      <w:r w:rsidRPr="00190B8B">
        <w:rPr>
          <w:rFonts w:ascii="Helvetica" w:eastAsia="宋体" w:hAnsi="Helvetica" w:cs="Helvetica"/>
          <w:color w:val="3E3E3E"/>
          <w:kern w:val="0"/>
          <w:sz w:val="24"/>
          <w:szCs w:val="24"/>
        </w:rPr>
        <w:t>红浮）。</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报告对象：镇江</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VHF09</w:t>
      </w:r>
      <w:r w:rsidRPr="00190B8B">
        <w:rPr>
          <w:rFonts w:ascii="Helvetica" w:eastAsia="宋体" w:hAnsi="Helvetica" w:cs="Helvetica"/>
          <w:color w:val="3E3E3E"/>
          <w:kern w:val="0"/>
          <w:sz w:val="24"/>
          <w:szCs w:val="24"/>
        </w:rPr>
        <w:t>频道或其他有效手段。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报告内容：包括船名、位置、动向等。</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（二）特殊报告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紧急情况报告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、第</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）报告时机：发生或发现水上交通事故、船舶污染事故、船舶保安事件或其他紧急情况。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）报告对象：镇江</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VHF09</w:t>
      </w:r>
      <w:r w:rsidRPr="00190B8B">
        <w:rPr>
          <w:rFonts w:ascii="Helvetica" w:eastAsia="宋体" w:hAnsi="Helvetica" w:cs="Helvetica"/>
          <w:color w:val="3E3E3E"/>
          <w:kern w:val="0"/>
          <w:sz w:val="24"/>
          <w:szCs w:val="24"/>
        </w:rPr>
        <w:t>频道或其他一切有效手段。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）报告内容：船名、发生或发现紧急情况的位置及主要内容。</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故障情况报告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、第</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）报告时机：主机、舵机突然发生故障或全船失电。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）报告对象：镇江</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VHF09</w:t>
      </w:r>
      <w:r w:rsidRPr="00190B8B">
        <w:rPr>
          <w:rFonts w:ascii="Helvetica" w:eastAsia="宋体" w:hAnsi="Helvetica" w:cs="Helvetica"/>
          <w:color w:val="3E3E3E"/>
          <w:kern w:val="0"/>
          <w:sz w:val="24"/>
          <w:szCs w:val="24"/>
        </w:rPr>
        <w:t>频道或其他一切有效手段。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）报告内容：船名、故障情形。</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异常情况报告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、第</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）报告时机：发现助航标志异常、有碍航行安全的障碍物、漂流物或其他妨碍航行安全的异常情况。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）报告对象：镇江</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VHF09</w:t>
      </w:r>
      <w:r w:rsidRPr="00190B8B">
        <w:rPr>
          <w:rFonts w:ascii="Helvetica" w:eastAsia="宋体" w:hAnsi="Helvetica" w:cs="Helvetica"/>
          <w:color w:val="3E3E3E"/>
          <w:kern w:val="0"/>
          <w:sz w:val="24"/>
          <w:szCs w:val="24"/>
        </w:rPr>
        <w:t>频道或其他一切有效手段。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）报告内容：船名、发现的异常情况。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背离情况报告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、第</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）报告时机：驾驶人员、引航员为避免危及人命财产或环境安全的紧急情况发生而背离有关航行规则或《中华人民共和国江苏海事局船舶交通服务系统安全监督实施办法》的有关条款。</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）报告对象：镇江</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VHF09</w:t>
      </w:r>
      <w:r w:rsidRPr="00190B8B">
        <w:rPr>
          <w:rFonts w:ascii="Helvetica" w:eastAsia="宋体" w:hAnsi="Helvetica" w:cs="Helvetica"/>
          <w:color w:val="3E3E3E"/>
          <w:kern w:val="0"/>
          <w:sz w:val="24"/>
          <w:szCs w:val="24"/>
        </w:rPr>
        <w:t>频道或其他一切有效手段。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）报告内容：船名、位置、原因。</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三、引航</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（一）强制引航船舶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下列船舶在内河航行，应当向引航机构申请引航：</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外国籍船舶；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2.1000</w:t>
      </w:r>
      <w:r w:rsidRPr="00190B8B">
        <w:rPr>
          <w:rFonts w:ascii="Helvetica" w:eastAsia="宋体" w:hAnsi="Helvetica" w:cs="Helvetica"/>
          <w:color w:val="3E3E3E"/>
          <w:kern w:val="0"/>
          <w:sz w:val="24"/>
          <w:szCs w:val="24"/>
        </w:rPr>
        <w:t>总吨以上的海上机动船舶，但船长驾驶同一类型的海上机动船舶在同一内河通航水域航行与上一航次间隔</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个月以内的除外；</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通航条件受限制的船舶；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国务院交通主管部门规定应当申请引航的客船、载运危险货物的船舶。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（二）引航员登</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离轮水域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．镇江海轮锚地。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．镇江危险品锚地。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四、提供的服务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（一）信息服务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应船舶请求，</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中心可根据收集到的信息向船舶提供以下信息服务：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他船动态信息；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航道及助航标志信息；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水文气象信息；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航行警（通）告信息。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中心可在固定的时间或根据需要播发上款规定的信息。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（二）助航服务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船舶航行时突然遭遇能见度不良等恶劣天气、助航设备故障等紧急情况，可以请求</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中心提供助航服务。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（三）交通组织服务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船舶遇有下列情况，可以请求</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中心提供交通组织服务：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经过桥区、港区、弯曲航段、通航密集区或航行条件受到限制的水域；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大型船舶靠离泊（浮筒）、抛起锚；</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修（造）船舶下水、进出坞（船台）；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航行船舶主机、舵机突然发生故障或全船失电。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中心根据船舶交通流量、通航环境及港口船舶动态等实际情况，为船舶提供交通组织服务。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（四）支持联合行动</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应船舶或相关单位、人员的请求，</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中心可为其传递打捞、清除等信息和协助水上搜寻救助行动。</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五、其他信息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（一）航行规则</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长江镇江段通航水域全程实行船舶定线制。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航速限制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在不危及他船或设施安全的情况下，船舶正常航行时最高航速不得超过</w:t>
      </w:r>
      <w:r w:rsidRPr="00190B8B">
        <w:rPr>
          <w:rFonts w:ascii="Helvetica" w:eastAsia="宋体" w:hAnsi="Helvetica" w:cs="Helvetica"/>
          <w:color w:val="3E3E3E"/>
          <w:kern w:val="0"/>
          <w:sz w:val="24"/>
          <w:szCs w:val="24"/>
        </w:rPr>
        <w:t>15</w:t>
      </w:r>
      <w:r w:rsidRPr="00190B8B">
        <w:rPr>
          <w:rFonts w:ascii="Helvetica" w:eastAsia="宋体" w:hAnsi="Helvetica" w:cs="Helvetica"/>
          <w:color w:val="3E3E3E"/>
          <w:kern w:val="0"/>
          <w:sz w:val="24"/>
          <w:szCs w:val="24"/>
        </w:rPr>
        <w:t>节（约</w:t>
      </w:r>
      <w:r w:rsidRPr="00190B8B">
        <w:rPr>
          <w:rFonts w:ascii="Helvetica" w:eastAsia="宋体" w:hAnsi="Helvetica" w:cs="Helvetica"/>
          <w:color w:val="3E3E3E"/>
          <w:kern w:val="0"/>
          <w:sz w:val="24"/>
          <w:szCs w:val="24"/>
        </w:rPr>
        <w:t>28</w:t>
      </w:r>
      <w:r w:rsidRPr="00190B8B">
        <w:rPr>
          <w:rFonts w:ascii="Helvetica" w:eastAsia="宋体" w:hAnsi="Helvetica" w:cs="Helvetica"/>
          <w:color w:val="3E3E3E"/>
          <w:kern w:val="0"/>
          <w:sz w:val="24"/>
          <w:szCs w:val="24"/>
        </w:rPr>
        <w:t>千米</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小时），最低航速不得低于</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节（约</w:t>
      </w:r>
      <w:r w:rsidRPr="00190B8B">
        <w:rPr>
          <w:rFonts w:ascii="Helvetica" w:eastAsia="宋体" w:hAnsi="Helvetica" w:cs="Helvetica"/>
          <w:color w:val="3E3E3E"/>
          <w:kern w:val="0"/>
          <w:sz w:val="24"/>
          <w:szCs w:val="24"/>
        </w:rPr>
        <w:t>7.5</w:t>
      </w:r>
      <w:r w:rsidRPr="00190B8B">
        <w:rPr>
          <w:rFonts w:ascii="Helvetica" w:eastAsia="宋体" w:hAnsi="Helvetica" w:cs="Helvetica"/>
          <w:color w:val="3E3E3E"/>
          <w:kern w:val="0"/>
          <w:sz w:val="24"/>
          <w:szCs w:val="24"/>
        </w:rPr>
        <w:t>千米</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小时）。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船舶抵达桥区水域上界和下界线时，逆流最高航速不得超过</w:t>
      </w:r>
      <w:r w:rsidRPr="00190B8B">
        <w:rPr>
          <w:rFonts w:ascii="Helvetica" w:eastAsia="宋体" w:hAnsi="Helvetica" w:cs="Helvetica"/>
          <w:color w:val="3E3E3E"/>
          <w:kern w:val="0"/>
          <w:sz w:val="24"/>
          <w:szCs w:val="24"/>
        </w:rPr>
        <w:t>8</w:t>
      </w:r>
      <w:r w:rsidRPr="00190B8B">
        <w:rPr>
          <w:rFonts w:ascii="Helvetica" w:eastAsia="宋体" w:hAnsi="Helvetica" w:cs="Helvetica"/>
          <w:color w:val="3E3E3E"/>
          <w:kern w:val="0"/>
          <w:sz w:val="24"/>
          <w:szCs w:val="24"/>
        </w:rPr>
        <w:t>节，顺流最高航速不得超过</w:t>
      </w:r>
      <w:r w:rsidRPr="00190B8B">
        <w:rPr>
          <w:rFonts w:ascii="Helvetica" w:eastAsia="宋体" w:hAnsi="Helvetica" w:cs="Helvetica"/>
          <w:color w:val="3E3E3E"/>
          <w:kern w:val="0"/>
          <w:sz w:val="24"/>
          <w:szCs w:val="24"/>
        </w:rPr>
        <w:t>11</w:t>
      </w:r>
      <w:r w:rsidRPr="00190B8B">
        <w:rPr>
          <w:rFonts w:ascii="Helvetica" w:eastAsia="宋体" w:hAnsi="Helvetica" w:cs="Helvetica"/>
          <w:color w:val="3E3E3E"/>
          <w:kern w:val="0"/>
          <w:sz w:val="24"/>
          <w:szCs w:val="24"/>
        </w:rPr>
        <w:t>节，进入桥区水域后，采用安全航速，谨慎通过。</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追越限制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3000</w:t>
      </w:r>
      <w:r w:rsidRPr="00190B8B">
        <w:rPr>
          <w:rFonts w:ascii="Helvetica" w:eastAsia="宋体" w:hAnsi="Helvetica" w:cs="Helvetica"/>
          <w:color w:val="3E3E3E"/>
          <w:kern w:val="0"/>
          <w:sz w:val="24"/>
          <w:szCs w:val="24"/>
        </w:rPr>
        <w:t>总吨及以上船舶、</w:t>
      </w:r>
      <w:r w:rsidRPr="00190B8B">
        <w:rPr>
          <w:rFonts w:ascii="Helvetica" w:eastAsia="宋体" w:hAnsi="Helvetica" w:cs="Helvetica"/>
          <w:color w:val="3E3E3E"/>
          <w:kern w:val="0"/>
          <w:sz w:val="24"/>
          <w:szCs w:val="24"/>
        </w:rPr>
        <w:t>3000</w:t>
      </w:r>
      <w:r w:rsidRPr="00190B8B">
        <w:rPr>
          <w:rFonts w:ascii="Helvetica" w:eastAsia="宋体" w:hAnsi="Helvetica" w:cs="Helvetica"/>
          <w:color w:val="3E3E3E"/>
          <w:kern w:val="0"/>
          <w:sz w:val="24"/>
          <w:szCs w:val="24"/>
        </w:rPr>
        <w:t>载重吨及以上船队在尹公洲航段（长江</w:t>
      </w:r>
      <w:r w:rsidRPr="00190B8B">
        <w:rPr>
          <w:rFonts w:ascii="Helvetica" w:eastAsia="宋体" w:hAnsi="Helvetica" w:cs="Helvetica"/>
          <w:color w:val="3E3E3E"/>
          <w:kern w:val="0"/>
          <w:sz w:val="24"/>
          <w:szCs w:val="24"/>
        </w:rPr>
        <w:t>#99</w:t>
      </w:r>
      <w:r w:rsidRPr="00190B8B">
        <w:rPr>
          <w:rFonts w:ascii="Helvetica" w:eastAsia="宋体" w:hAnsi="Helvetica" w:cs="Helvetica"/>
          <w:color w:val="3E3E3E"/>
          <w:kern w:val="0"/>
          <w:sz w:val="24"/>
          <w:szCs w:val="24"/>
        </w:rPr>
        <w:t>浮</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长江</w:t>
      </w:r>
      <w:r w:rsidRPr="00190B8B">
        <w:rPr>
          <w:rFonts w:ascii="Helvetica" w:eastAsia="宋体" w:hAnsi="Helvetica" w:cs="Helvetica"/>
          <w:color w:val="3E3E3E"/>
          <w:kern w:val="0"/>
          <w:sz w:val="24"/>
          <w:szCs w:val="24"/>
        </w:rPr>
        <w:t>#101</w:t>
      </w:r>
      <w:r w:rsidRPr="00190B8B">
        <w:rPr>
          <w:rFonts w:ascii="Helvetica" w:eastAsia="宋体" w:hAnsi="Helvetica" w:cs="Helvetica"/>
          <w:color w:val="3E3E3E"/>
          <w:kern w:val="0"/>
          <w:sz w:val="24"/>
          <w:szCs w:val="24"/>
        </w:rPr>
        <w:t>浮、长江</w:t>
      </w:r>
      <w:r w:rsidRPr="00190B8B">
        <w:rPr>
          <w:rFonts w:ascii="Helvetica" w:eastAsia="宋体" w:hAnsi="Helvetica" w:cs="Helvetica"/>
          <w:color w:val="3E3E3E"/>
          <w:kern w:val="0"/>
          <w:sz w:val="24"/>
          <w:szCs w:val="24"/>
        </w:rPr>
        <w:t>#103</w:t>
      </w:r>
      <w:r w:rsidRPr="00190B8B">
        <w:rPr>
          <w:rFonts w:ascii="Helvetica" w:eastAsia="宋体" w:hAnsi="Helvetica" w:cs="Helvetica"/>
          <w:color w:val="3E3E3E"/>
          <w:kern w:val="0"/>
          <w:sz w:val="24"/>
          <w:szCs w:val="24"/>
        </w:rPr>
        <w:t>浮</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长江</w:t>
      </w:r>
      <w:r w:rsidRPr="00190B8B">
        <w:rPr>
          <w:rFonts w:ascii="Helvetica" w:eastAsia="宋体" w:hAnsi="Helvetica" w:cs="Helvetica"/>
          <w:color w:val="3E3E3E"/>
          <w:kern w:val="0"/>
          <w:sz w:val="24"/>
          <w:szCs w:val="24"/>
        </w:rPr>
        <w:t>#105-1</w:t>
      </w:r>
      <w:r w:rsidRPr="00190B8B">
        <w:rPr>
          <w:rFonts w:ascii="Helvetica" w:eastAsia="宋体" w:hAnsi="Helvetica" w:cs="Helvetica"/>
          <w:color w:val="3E3E3E"/>
          <w:kern w:val="0"/>
          <w:sz w:val="24"/>
          <w:szCs w:val="24"/>
        </w:rPr>
        <w:t>浮）、渡运水域禁止追越。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船舶在龙门口水域（长江</w:t>
      </w:r>
      <w:r w:rsidRPr="00190B8B">
        <w:rPr>
          <w:rFonts w:ascii="Helvetica" w:eastAsia="宋体" w:hAnsi="Helvetica" w:cs="Helvetica"/>
          <w:color w:val="3E3E3E"/>
          <w:kern w:val="0"/>
          <w:sz w:val="24"/>
          <w:szCs w:val="24"/>
        </w:rPr>
        <w:t>#112</w:t>
      </w:r>
      <w:r w:rsidRPr="00190B8B">
        <w:rPr>
          <w:rFonts w:ascii="Helvetica" w:eastAsia="宋体" w:hAnsi="Helvetica" w:cs="Helvetica"/>
          <w:color w:val="3E3E3E"/>
          <w:kern w:val="0"/>
          <w:sz w:val="24"/>
          <w:szCs w:val="24"/>
        </w:rPr>
        <w:t>浮</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长江</w:t>
      </w:r>
      <w:r w:rsidRPr="00190B8B">
        <w:rPr>
          <w:rFonts w:ascii="Helvetica" w:eastAsia="宋体" w:hAnsi="Helvetica" w:cs="Helvetica"/>
          <w:color w:val="3E3E3E"/>
          <w:kern w:val="0"/>
          <w:sz w:val="24"/>
          <w:szCs w:val="24"/>
        </w:rPr>
        <w:t>#114</w:t>
      </w:r>
      <w:r w:rsidRPr="00190B8B">
        <w:rPr>
          <w:rFonts w:ascii="Helvetica" w:eastAsia="宋体" w:hAnsi="Helvetica" w:cs="Helvetica"/>
          <w:color w:val="3E3E3E"/>
          <w:kern w:val="0"/>
          <w:sz w:val="24"/>
          <w:szCs w:val="24"/>
        </w:rPr>
        <w:t>浮）、六圩河口水域避免追越。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掉头限制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一类</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禁掉区</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禁止所有运输船舶在此水域内掉头；二类</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禁掉区</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禁止船长大于</w:t>
      </w:r>
      <w:r w:rsidRPr="00190B8B">
        <w:rPr>
          <w:rFonts w:ascii="Helvetica" w:eastAsia="宋体" w:hAnsi="Helvetica" w:cs="Helvetica"/>
          <w:color w:val="3E3E3E"/>
          <w:kern w:val="0"/>
          <w:sz w:val="24"/>
          <w:szCs w:val="24"/>
        </w:rPr>
        <w:t>110</w:t>
      </w:r>
      <w:r w:rsidRPr="00190B8B">
        <w:rPr>
          <w:rFonts w:ascii="Helvetica" w:eastAsia="宋体" w:hAnsi="Helvetica" w:cs="Helvetica"/>
          <w:color w:val="3E3E3E"/>
          <w:kern w:val="0"/>
          <w:sz w:val="24"/>
          <w:szCs w:val="24"/>
        </w:rPr>
        <w:t>米的运输船舶或船队在此水域内掉头。</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）润扬大桥禁掉区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范围：润扬大桥南汊桥桥区水域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类别：二类禁掉区。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）龙门口禁掉区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范围：</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上界：南岸镇江港龙门口作业区码头最下端与北岸长江</w:t>
      </w:r>
      <w:r w:rsidRPr="00190B8B">
        <w:rPr>
          <w:rFonts w:ascii="Helvetica" w:eastAsia="宋体" w:hAnsi="Helvetica" w:cs="Helvetica"/>
          <w:color w:val="3E3E3E"/>
          <w:kern w:val="0"/>
          <w:sz w:val="24"/>
          <w:szCs w:val="24"/>
        </w:rPr>
        <w:t>#113</w:t>
      </w:r>
      <w:r w:rsidRPr="00190B8B">
        <w:rPr>
          <w:rFonts w:ascii="Helvetica" w:eastAsia="宋体" w:hAnsi="Helvetica" w:cs="Helvetica"/>
          <w:color w:val="3E3E3E"/>
          <w:kern w:val="0"/>
          <w:sz w:val="24"/>
          <w:szCs w:val="24"/>
        </w:rPr>
        <w:t>黑浮下</w:t>
      </w:r>
      <w:r w:rsidRPr="00190B8B">
        <w:rPr>
          <w:rFonts w:ascii="Helvetica" w:eastAsia="宋体" w:hAnsi="Helvetica" w:cs="Helvetica"/>
          <w:color w:val="3E3E3E"/>
          <w:kern w:val="0"/>
          <w:sz w:val="24"/>
          <w:szCs w:val="24"/>
        </w:rPr>
        <w:t>800m</w:t>
      </w:r>
      <w:r w:rsidRPr="00190B8B">
        <w:rPr>
          <w:rFonts w:ascii="Helvetica" w:eastAsia="宋体" w:hAnsi="Helvetica" w:cs="Helvetica"/>
          <w:color w:val="3E3E3E"/>
          <w:kern w:val="0"/>
          <w:sz w:val="24"/>
          <w:szCs w:val="24"/>
        </w:rPr>
        <w:t>处联线。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下界：南岸长江</w:t>
      </w:r>
      <w:r w:rsidRPr="00190B8B">
        <w:rPr>
          <w:rFonts w:ascii="Helvetica" w:eastAsia="宋体" w:hAnsi="Helvetica" w:cs="Helvetica"/>
          <w:color w:val="3E3E3E"/>
          <w:kern w:val="0"/>
          <w:sz w:val="24"/>
          <w:szCs w:val="24"/>
        </w:rPr>
        <w:t>#112</w:t>
      </w:r>
      <w:r w:rsidRPr="00190B8B">
        <w:rPr>
          <w:rFonts w:ascii="Helvetica" w:eastAsia="宋体" w:hAnsi="Helvetica" w:cs="Helvetica"/>
          <w:color w:val="3E3E3E"/>
          <w:kern w:val="0"/>
          <w:sz w:val="24"/>
          <w:szCs w:val="24"/>
        </w:rPr>
        <w:t>红浮与北岸长江</w:t>
      </w:r>
      <w:r w:rsidRPr="00190B8B">
        <w:rPr>
          <w:rFonts w:ascii="Helvetica" w:eastAsia="宋体" w:hAnsi="Helvetica" w:cs="Helvetica"/>
          <w:color w:val="3E3E3E"/>
          <w:kern w:val="0"/>
          <w:sz w:val="24"/>
          <w:szCs w:val="24"/>
        </w:rPr>
        <w:t>#112</w:t>
      </w:r>
      <w:r w:rsidRPr="00190B8B">
        <w:rPr>
          <w:rFonts w:ascii="Helvetica" w:eastAsia="宋体" w:hAnsi="Helvetica" w:cs="Helvetica"/>
          <w:color w:val="3E3E3E"/>
          <w:kern w:val="0"/>
          <w:sz w:val="24"/>
          <w:szCs w:val="24"/>
        </w:rPr>
        <w:t>黑浮联线。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类别：一类禁掉区。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）六圩河口禁掉区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范围：</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上界：南岸长江</w:t>
      </w:r>
      <w:r w:rsidRPr="00190B8B">
        <w:rPr>
          <w:rFonts w:ascii="Helvetica" w:eastAsia="宋体" w:hAnsi="Helvetica" w:cs="Helvetica"/>
          <w:color w:val="3E3E3E"/>
          <w:kern w:val="0"/>
          <w:sz w:val="24"/>
          <w:szCs w:val="24"/>
        </w:rPr>
        <w:t>#109</w:t>
      </w:r>
      <w:r w:rsidRPr="00190B8B">
        <w:rPr>
          <w:rFonts w:ascii="Helvetica" w:eastAsia="宋体" w:hAnsi="Helvetica" w:cs="Helvetica"/>
          <w:color w:val="3E3E3E"/>
          <w:kern w:val="0"/>
          <w:sz w:val="24"/>
          <w:szCs w:val="24"/>
        </w:rPr>
        <w:t>红浮与扬州港</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码头下</w:t>
      </w:r>
      <w:r w:rsidRPr="00190B8B">
        <w:rPr>
          <w:rFonts w:ascii="Helvetica" w:eastAsia="宋体" w:hAnsi="Helvetica" w:cs="Helvetica"/>
          <w:color w:val="3E3E3E"/>
          <w:kern w:val="0"/>
          <w:sz w:val="24"/>
          <w:szCs w:val="24"/>
        </w:rPr>
        <w:t>400m</w:t>
      </w:r>
      <w:r w:rsidRPr="00190B8B">
        <w:rPr>
          <w:rFonts w:ascii="Helvetica" w:eastAsia="宋体" w:hAnsi="Helvetica" w:cs="Helvetica"/>
          <w:color w:val="3E3E3E"/>
          <w:kern w:val="0"/>
          <w:sz w:val="24"/>
          <w:szCs w:val="24"/>
        </w:rPr>
        <w:t>处联线。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下界：南岸长江</w:t>
      </w:r>
      <w:r w:rsidRPr="00190B8B">
        <w:rPr>
          <w:rFonts w:ascii="Helvetica" w:eastAsia="宋体" w:hAnsi="Helvetica" w:cs="Helvetica"/>
          <w:color w:val="3E3E3E"/>
          <w:kern w:val="0"/>
          <w:sz w:val="24"/>
          <w:szCs w:val="24"/>
        </w:rPr>
        <w:t>#108</w:t>
      </w:r>
      <w:r w:rsidRPr="00190B8B">
        <w:rPr>
          <w:rFonts w:ascii="Helvetica" w:eastAsia="宋体" w:hAnsi="Helvetica" w:cs="Helvetica"/>
          <w:color w:val="3E3E3E"/>
          <w:kern w:val="0"/>
          <w:sz w:val="24"/>
          <w:szCs w:val="24"/>
        </w:rPr>
        <w:t>红浮与北岸长江</w:t>
      </w:r>
      <w:r w:rsidRPr="00190B8B">
        <w:rPr>
          <w:rFonts w:ascii="Helvetica" w:eastAsia="宋体" w:hAnsi="Helvetica" w:cs="Helvetica"/>
          <w:color w:val="3E3E3E"/>
          <w:kern w:val="0"/>
          <w:sz w:val="24"/>
          <w:szCs w:val="24"/>
        </w:rPr>
        <w:t>#108</w:t>
      </w:r>
      <w:r w:rsidRPr="00190B8B">
        <w:rPr>
          <w:rFonts w:ascii="Helvetica" w:eastAsia="宋体" w:hAnsi="Helvetica" w:cs="Helvetica"/>
          <w:color w:val="3E3E3E"/>
          <w:kern w:val="0"/>
          <w:sz w:val="24"/>
          <w:szCs w:val="24"/>
        </w:rPr>
        <w:t>黑浮联线向上游平移</w:t>
      </w:r>
      <w:r w:rsidRPr="00190B8B">
        <w:rPr>
          <w:rFonts w:ascii="Helvetica" w:eastAsia="宋体" w:hAnsi="Helvetica" w:cs="Helvetica"/>
          <w:color w:val="3E3E3E"/>
          <w:kern w:val="0"/>
          <w:sz w:val="24"/>
          <w:szCs w:val="24"/>
        </w:rPr>
        <w:t>1000m</w:t>
      </w:r>
      <w:r w:rsidRPr="00190B8B">
        <w:rPr>
          <w:rFonts w:ascii="Helvetica" w:eastAsia="宋体" w:hAnsi="Helvetica" w:cs="Helvetica"/>
          <w:color w:val="3E3E3E"/>
          <w:kern w:val="0"/>
          <w:sz w:val="24"/>
          <w:szCs w:val="24"/>
        </w:rPr>
        <w:t>。</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类别：二类禁掉区。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）尹公洲单向航行受控航段禁掉区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范围：长江</w:t>
      </w:r>
      <w:r w:rsidRPr="00190B8B">
        <w:rPr>
          <w:rFonts w:ascii="Helvetica" w:eastAsia="宋体" w:hAnsi="Helvetica" w:cs="Helvetica"/>
          <w:color w:val="3E3E3E"/>
          <w:kern w:val="0"/>
          <w:sz w:val="24"/>
          <w:szCs w:val="24"/>
        </w:rPr>
        <w:t>#100</w:t>
      </w:r>
      <w:r w:rsidRPr="00190B8B">
        <w:rPr>
          <w:rFonts w:ascii="Helvetica" w:eastAsia="宋体" w:hAnsi="Helvetica" w:cs="Helvetica"/>
          <w:color w:val="3E3E3E"/>
          <w:kern w:val="0"/>
          <w:sz w:val="24"/>
          <w:szCs w:val="24"/>
        </w:rPr>
        <w:t>红浮与长江</w:t>
      </w:r>
      <w:r w:rsidRPr="00190B8B">
        <w:rPr>
          <w:rFonts w:ascii="Helvetica" w:eastAsia="宋体" w:hAnsi="Helvetica" w:cs="Helvetica"/>
          <w:color w:val="3E3E3E"/>
          <w:kern w:val="0"/>
          <w:sz w:val="24"/>
          <w:szCs w:val="24"/>
        </w:rPr>
        <w:t>#100</w:t>
      </w:r>
      <w:r w:rsidRPr="00190B8B">
        <w:rPr>
          <w:rFonts w:ascii="Helvetica" w:eastAsia="宋体" w:hAnsi="Helvetica" w:cs="Helvetica"/>
          <w:color w:val="3E3E3E"/>
          <w:kern w:val="0"/>
          <w:sz w:val="24"/>
          <w:szCs w:val="24"/>
        </w:rPr>
        <w:t>黑浮联线至长江</w:t>
      </w:r>
      <w:r w:rsidRPr="00190B8B">
        <w:rPr>
          <w:rFonts w:ascii="Helvetica" w:eastAsia="宋体" w:hAnsi="Helvetica" w:cs="Helvetica"/>
          <w:color w:val="3E3E3E"/>
          <w:kern w:val="0"/>
          <w:sz w:val="24"/>
          <w:szCs w:val="24"/>
        </w:rPr>
        <w:t>#101</w:t>
      </w:r>
      <w:r w:rsidRPr="00190B8B">
        <w:rPr>
          <w:rFonts w:ascii="Helvetica" w:eastAsia="宋体" w:hAnsi="Helvetica" w:cs="Helvetica"/>
          <w:color w:val="3E3E3E"/>
          <w:kern w:val="0"/>
          <w:sz w:val="24"/>
          <w:szCs w:val="24"/>
        </w:rPr>
        <w:t>红浮与长江</w:t>
      </w:r>
      <w:r w:rsidRPr="00190B8B">
        <w:rPr>
          <w:rFonts w:ascii="Helvetica" w:eastAsia="宋体" w:hAnsi="Helvetica" w:cs="Helvetica"/>
          <w:color w:val="3E3E3E"/>
          <w:kern w:val="0"/>
          <w:sz w:val="24"/>
          <w:szCs w:val="24"/>
        </w:rPr>
        <w:t>#101</w:t>
      </w:r>
      <w:r w:rsidRPr="00190B8B">
        <w:rPr>
          <w:rFonts w:ascii="Helvetica" w:eastAsia="宋体" w:hAnsi="Helvetica" w:cs="Helvetica"/>
          <w:color w:val="3E3E3E"/>
          <w:kern w:val="0"/>
          <w:sz w:val="24"/>
          <w:szCs w:val="24"/>
        </w:rPr>
        <w:t>黑浮联线之间水域；长江</w:t>
      </w:r>
      <w:r w:rsidRPr="00190B8B">
        <w:rPr>
          <w:rFonts w:ascii="Helvetica" w:eastAsia="宋体" w:hAnsi="Helvetica" w:cs="Helvetica"/>
          <w:color w:val="3E3E3E"/>
          <w:kern w:val="0"/>
          <w:sz w:val="24"/>
          <w:szCs w:val="24"/>
        </w:rPr>
        <w:t>#104</w:t>
      </w:r>
      <w:r w:rsidRPr="00190B8B">
        <w:rPr>
          <w:rFonts w:ascii="Helvetica" w:eastAsia="宋体" w:hAnsi="Helvetica" w:cs="Helvetica"/>
          <w:color w:val="3E3E3E"/>
          <w:kern w:val="0"/>
          <w:sz w:val="24"/>
          <w:szCs w:val="24"/>
        </w:rPr>
        <w:t>红浮与对岸垂直线至长江</w:t>
      </w:r>
      <w:r w:rsidRPr="00190B8B">
        <w:rPr>
          <w:rFonts w:ascii="Helvetica" w:eastAsia="宋体" w:hAnsi="Helvetica" w:cs="Helvetica"/>
          <w:color w:val="3E3E3E"/>
          <w:kern w:val="0"/>
          <w:sz w:val="24"/>
          <w:szCs w:val="24"/>
        </w:rPr>
        <w:t>#105-1</w:t>
      </w:r>
      <w:r w:rsidRPr="00190B8B">
        <w:rPr>
          <w:rFonts w:ascii="Helvetica" w:eastAsia="宋体" w:hAnsi="Helvetica" w:cs="Helvetica"/>
          <w:color w:val="3E3E3E"/>
          <w:kern w:val="0"/>
          <w:sz w:val="24"/>
          <w:szCs w:val="24"/>
        </w:rPr>
        <w:t>红浮与长江</w:t>
      </w:r>
      <w:r w:rsidRPr="00190B8B">
        <w:rPr>
          <w:rFonts w:ascii="Helvetica" w:eastAsia="宋体" w:hAnsi="Helvetica" w:cs="Helvetica"/>
          <w:color w:val="3E3E3E"/>
          <w:kern w:val="0"/>
          <w:sz w:val="24"/>
          <w:szCs w:val="24"/>
        </w:rPr>
        <w:t>#105-1</w:t>
      </w:r>
      <w:r w:rsidRPr="00190B8B">
        <w:rPr>
          <w:rFonts w:ascii="Helvetica" w:eastAsia="宋体" w:hAnsi="Helvetica" w:cs="Helvetica"/>
          <w:color w:val="3E3E3E"/>
          <w:kern w:val="0"/>
          <w:sz w:val="24"/>
          <w:szCs w:val="24"/>
        </w:rPr>
        <w:t>黑浮联线之间水域。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类别：一类禁掉区。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4</w:t>
      </w:r>
      <w:r w:rsidRPr="00190B8B">
        <w:rPr>
          <w:rFonts w:ascii="Helvetica" w:eastAsia="宋体" w:hAnsi="Helvetica" w:cs="Helvetica"/>
          <w:color w:val="3E3E3E"/>
          <w:kern w:val="0"/>
          <w:sz w:val="24"/>
          <w:szCs w:val="24"/>
        </w:rPr>
        <w:t>．单向航路控制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尹公洲航段在长江</w:t>
      </w:r>
      <w:r w:rsidRPr="00190B8B">
        <w:rPr>
          <w:rFonts w:ascii="Helvetica" w:eastAsia="宋体" w:hAnsi="Helvetica" w:cs="Helvetica"/>
          <w:color w:val="3E3E3E"/>
          <w:kern w:val="0"/>
          <w:sz w:val="24"/>
          <w:szCs w:val="24"/>
        </w:rPr>
        <w:t>#100</w:t>
      </w:r>
      <w:r w:rsidRPr="00190B8B">
        <w:rPr>
          <w:rFonts w:ascii="Helvetica" w:eastAsia="宋体" w:hAnsi="Helvetica" w:cs="Helvetica"/>
          <w:color w:val="3E3E3E"/>
          <w:kern w:val="0"/>
          <w:sz w:val="24"/>
          <w:szCs w:val="24"/>
        </w:rPr>
        <w:t>红浮与长江</w:t>
      </w:r>
      <w:r w:rsidRPr="00190B8B">
        <w:rPr>
          <w:rFonts w:ascii="Helvetica" w:eastAsia="宋体" w:hAnsi="Helvetica" w:cs="Helvetica"/>
          <w:color w:val="3E3E3E"/>
          <w:kern w:val="0"/>
          <w:sz w:val="24"/>
          <w:szCs w:val="24"/>
        </w:rPr>
        <w:t>#100</w:t>
      </w:r>
      <w:r w:rsidRPr="00190B8B">
        <w:rPr>
          <w:rFonts w:ascii="Helvetica" w:eastAsia="宋体" w:hAnsi="Helvetica" w:cs="Helvetica"/>
          <w:color w:val="3E3E3E"/>
          <w:kern w:val="0"/>
          <w:sz w:val="24"/>
          <w:szCs w:val="24"/>
        </w:rPr>
        <w:t>黑浮联线至长江</w:t>
      </w:r>
      <w:r w:rsidRPr="00190B8B">
        <w:rPr>
          <w:rFonts w:ascii="Helvetica" w:eastAsia="宋体" w:hAnsi="Helvetica" w:cs="Helvetica"/>
          <w:color w:val="3E3E3E"/>
          <w:kern w:val="0"/>
          <w:sz w:val="24"/>
          <w:szCs w:val="24"/>
        </w:rPr>
        <w:t>#101</w:t>
      </w:r>
      <w:r w:rsidRPr="00190B8B">
        <w:rPr>
          <w:rFonts w:ascii="Helvetica" w:eastAsia="宋体" w:hAnsi="Helvetica" w:cs="Helvetica"/>
          <w:color w:val="3E3E3E"/>
          <w:kern w:val="0"/>
          <w:sz w:val="24"/>
          <w:szCs w:val="24"/>
        </w:rPr>
        <w:t>红浮与长江</w:t>
      </w:r>
      <w:r w:rsidRPr="00190B8B">
        <w:rPr>
          <w:rFonts w:ascii="Helvetica" w:eastAsia="宋体" w:hAnsi="Helvetica" w:cs="Helvetica"/>
          <w:color w:val="3E3E3E"/>
          <w:kern w:val="0"/>
          <w:sz w:val="24"/>
          <w:szCs w:val="24"/>
        </w:rPr>
        <w:t>#101</w:t>
      </w:r>
      <w:r w:rsidRPr="00190B8B">
        <w:rPr>
          <w:rFonts w:ascii="Helvetica" w:eastAsia="宋体" w:hAnsi="Helvetica" w:cs="Helvetica"/>
          <w:color w:val="3E3E3E"/>
          <w:kern w:val="0"/>
          <w:sz w:val="24"/>
          <w:szCs w:val="24"/>
        </w:rPr>
        <w:t>黑浮联线之间水域、长江</w:t>
      </w:r>
      <w:r w:rsidRPr="00190B8B">
        <w:rPr>
          <w:rFonts w:ascii="Helvetica" w:eastAsia="宋体" w:hAnsi="Helvetica" w:cs="Helvetica"/>
          <w:color w:val="3E3E3E"/>
          <w:kern w:val="0"/>
          <w:sz w:val="24"/>
          <w:szCs w:val="24"/>
        </w:rPr>
        <w:t>#104</w:t>
      </w:r>
      <w:r w:rsidRPr="00190B8B">
        <w:rPr>
          <w:rFonts w:ascii="Helvetica" w:eastAsia="宋体" w:hAnsi="Helvetica" w:cs="Helvetica"/>
          <w:color w:val="3E3E3E"/>
          <w:kern w:val="0"/>
          <w:sz w:val="24"/>
          <w:szCs w:val="24"/>
        </w:rPr>
        <w:t>红浮与对岸垂直线至长江</w:t>
      </w:r>
      <w:r w:rsidRPr="00190B8B">
        <w:rPr>
          <w:rFonts w:ascii="Helvetica" w:eastAsia="宋体" w:hAnsi="Helvetica" w:cs="Helvetica"/>
          <w:color w:val="3E3E3E"/>
          <w:kern w:val="0"/>
          <w:sz w:val="24"/>
          <w:szCs w:val="24"/>
        </w:rPr>
        <w:t>#105-1</w:t>
      </w:r>
      <w:r w:rsidRPr="00190B8B">
        <w:rPr>
          <w:rFonts w:ascii="Helvetica" w:eastAsia="宋体" w:hAnsi="Helvetica" w:cs="Helvetica"/>
          <w:color w:val="3E3E3E"/>
          <w:kern w:val="0"/>
          <w:sz w:val="24"/>
          <w:szCs w:val="24"/>
        </w:rPr>
        <w:t>红浮与长江</w:t>
      </w:r>
      <w:r w:rsidRPr="00190B8B">
        <w:rPr>
          <w:rFonts w:ascii="Helvetica" w:eastAsia="宋体" w:hAnsi="Helvetica" w:cs="Helvetica"/>
          <w:color w:val="3E3E3E"/>
          <w:kern w:val="0"/>
          <w:sz w:val="24"/>
          <w:szCs w:val="24"/>
        </w:rPr>
        <w:t>#105-1</w:t>
      </w:r>
      <w:r w:rsidRPr="00190B8B">
        <w:rPr>
          <w:rFonts w:ascii="Helvetica" w:eastAsia="宋体" w:hAnsi="Helvetica" w:cs="Helvetica"/>
          <w:color w:val="3E3E3E"/>
          <w:kern w:val="0"/>
          <w:sz w:val="24"/>
          <w:szCs w:val="24"/>
        </w:rPr>
        <w:t>黑浮联线之间水域实施单向航路控制。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受控对象为船长</w:t>
      </w:r>
      <w:r w:rsidRPr="00190B8B">
        <w:rPr>
          <w:rFonts w:ascii="Helvetica" w:eastAsia="宋体" w:hAnsi="Helvetica" w:cs="Helvetica"/>
          <w:color w:val="3E3E3E"/>
          <w:kern w:val="0"/>
          <w:sz w:val="24"/>
          <w:szCs w:val="24"/>
        </w:rPr>
        <w:t>110</w:t>
      </w:r>
      <w:r w:rsidRPr="00190B8B">
        <w:rPr>
          <w:rFonts w:ascii="Helvetica" w:eastAsia="宋体" w:hAnsi="Helvetica" w:cs="Helvetica"/>
          <w:color w:val="3E3E3E"/>
          <w:kern w:val="0"/>
          <w:sz w:val="24"/>
          <w:szCs w:val="24"/>
        </w:rPr>
        <w:t>米以上船舶（队）（吊拖船队除外）。</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（二）航道情况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深水航道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从大道河口与仪征十二圩河口联线至三江营河口上端向正东延伸线之间的长江干线通航水域（长江</w:t>
      </w:r>
      <w:r w:rsidRPr="00190B8B">
        <w:rPr>
          <w:rFonts w:ascii="Helvetica" w:eastAsia="宋体" w:hAnsi="Helvetica" w:cs="Helvetica"/>
          <w:color w:val="3E3E3E"/>
          <w:kern w:val="0"/>
          <w:sz w:val="24"/>
          <w:szCs w:val="24"/>
        </w:rPr>
        <w:t>#119</w:t>
      </w:r>
      <w:r w:rsidRPr="00190B8B">
        <w:rPr>
          <w:rFonts w:ascii="Helvetica" w:eastAsia="宋体" w:hAnsi="Helvetica" w:cs="Helvetica"/>
          <w:color w:val="3E3E3E"/>
          <w:kern w:val="0"/>
          <w:sz w:val="24"/>
          <w:szCs w:val="24"/>
        </w:rPr>
        <w:t>浮至长江</w:t>
      </w:r>
      <w:r w:rsidRPr="00190B8B">
        <w:rPr>
          <w:rFonts w:ascii="Helvetica" w:eastAsia="宋体" w:hAnsi="Helvetica" w:cs="Helvetica"/>
          <w:color w:val="3E3E3E"/>
          <w:kern w:val="0"/>
          <w:sz w:val="24"/>
          <w:szCs w:val="24"/>
        </w:rPr>
        <w:t>#93</w:t>
      </w:r>
      <w:r w:rsidRPr="00190B8B">
        <w:rPr>
          <w:rFonts w:ascii="Helvetica" w:eastAsia="宋体" w:hAnsi="Helvetica" w:cs="Helvetica"/>
          <w:color w:val="3E3E3E"/>
          <w:kern w:val="0"/>
          <w:sz w:val="24"/>
          <w:szCs w:val="24"/>
        </w:rPr>
        <w:t>浮），用左侧侧面标、右侧侧面标标志标示的航道，主要供大型船舶使用。</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推荐航路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三江营河口至尹公洲下洲头（长江</w:t>
      </w:r>
      <w:r w:rsidRPr="00190B8B">
        <w:rPr>
          <w:rFonts w:ascii="Helvetica" w:eastAsia="宋体" w:hAnsi="Helvetica" w:cs="Helvetica"/>
          <w:color w:val="3E3E3E"/>
          <w:kern w:val="0"/>
          <w:sz w:val="24"/>
          <w:szCs w:val="24"/>
        </w:rPr>
        <w:t>#103 </w:t>
      </w:r>
      <w:r w:rsidRPr="00190B8B">
        <w:rPr>
          <w:rFonts w:ascii="Helvetica" w:eastAsia="宋体" w:hAnsi="Helvetica" w:cs="Helvetica"/>
          <w:color w:val="3E3E3E"/>
          <w:kern w:val="0"/>
          <w:sz w:val="24"/>
          <w:szCs w:val="24"/>
        </w:rPr>
        <w:t>黑浮）之间、瓜洲河口（长江</w:t>
      </w:r>
      <w:r w:rsidRPr="00190B8B">
        <w:rPr>
          <w:rFonts w:ascii="Helvetica" w:eastAsia="宋体" w:hAnsi="Helvetica" w:cs="Helvetica"/>
          <w:color w:val="3E3E3E"/>
          <w:kern w:val="0"/>
          <w:sz w:val="24"/>
          <w:szCs w:val="24"/>
        </w:rPr>
        <w:t>#112 </w:t>
      </w:r>
      <w:r w:rsidRPr="00190B8B">
        <w:rPr>
          <w:rFonts w:ascii="Helvetica" w:eastAsia="宋体" w:hAnsi="Helvetica" w:cs="Helvetica"/>
          <w:color w:val="3E3E3E"/>
          <w:kern w:val="0"/>
          <w:sz w:val="24"/>
          <w:szCs w:val="24"/>
        </w:rPr>
        <w:t>黑浮）至长江</w:t>
      </w:r>
      <w:r w:rsidRPr="00190B8B">
        <w:rPr>
          <w:rFonts w:ascii="Helvetica" w:eastAsia="宋体" w:hAnsi="Helvetica" w:cs="Helvetica"/>
          <w:color w:val="3E3E3E"/>
          <w:kern w:val="0"/>
          <w:sz w:val="24"/>
          <w:szCs w:val="24"/>
        </w:rPr>
        <w:t>#119</w:t>
      </w:r>
      <w:r w:rsidRPr="00190B8B">
        <w:rPr>
          <w:rFonts w:ascii="Helvetica" w:eastAsia="宋体" w:hAnsi="Helvetica" w:cs="Helvetica"/>
          <w:color w:val="3E3E3E"/>
          <w:kern w:val="0"/>
          <w:sz w:val="24"/>
          <w:szCs w:val="24"/>
        </w:rPr>
        <w:t>浮之间黑浮外侧水域设置上行推荐航路，航路宽度为</w:t>
      </w:r>
      <w:r w:rsidRPr="00190B8B">
        <w:rPr>
          <w:rFonts w:ascii="Helvetica" w:eastAsia="宋体" w:hAnsi="Helvetica" w:cs="Helvetica"/>
          <w:color w:val="3E3E3E"/>
          <w:kern w:val="0"/>
          <w:sz w:val="24"/>
          <w:szCs w:val="24"/>
        </w:rPr>
        <w:t>200 </w:t>
      </w:r>
      <w:r w:rsidRPr="00190B8B">
        <w:rPr>
          <w:rFonts w:ascii="Helvetica" w:eastAsia="宋体" w:hAnsi="Helvetica" w:cs="Helvetica"/>
          <w:color w:val="3E3E3E"/>
          <w:kern w:val="0"/>
          <w:sz w:val="24"/>
          <w:szCs w:val="24"/>
        </w:rPr>
        <w:t>米，水深为</w:t>
      </w:r>
      <w:r w:rsidRPr="00190B8B">
        <w:rPr>
          <w:rFonts w:ascii="Helvetica" w:eastAsia="宋体" w:hAnsi="Helvetica" w:cs="Helvetica"/>
          <w:color w:val="3E3E3E"/>
          <w:kern w:val="0"/>
          <w:sz w:val="24"/>
          <w:szCs w:val="24"/>
        </w:rPr>
        <w:t>5.0 </w:t>
      </w:r>
      <w:r w:rsidRPr="00190B8B">
        <w:rPr>
          <w:rFonts w:ascii="Helvetica" w:eastAsia="宋体" w:hAnsi="Helvetica" w:cs="Helvetica"/>
          <w:color w:val="3E3E3E"/>
          <w:kern w:val="0"/>
          <w:sz w:val="24"/>
          <w:szCs w:val="24"/>
        </w:rPr>
        <w:t>米，供小型船舶使用。</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长江</w:t>
      </w:r>
      <w:r w:rsidRPr="00190B8B">
        <w:rPr>
          <w:rFonts w:ascii="Helvetica" w:eastAsia="宋体" w:hAnsi="Helvetica" w:cs="Helvetica"/>
          <w:color w:val="3E3E3E"/>
          <w:kern w:val="0"/>
          <w:sz w:val="24"/>
          <w:szCs w:val="24"/>
        </w:rPr>
        <w:t>#119</w:t>
      </w:r>
      <w:r w:rsidRPr="00190B8B">
        <w:rPr>
          <w:rFonts w:ascii="Helvetica" w:eastAsia="宋体" w:hAnsi="Helvetica" w:cs="Helvetica"/>
          <w:color w:val="3E3E3E"/>
          <w:kern w:val="0"/>
          <w:sz w:val="24"/>
          <w:szCs w:val="24"/>
        </w:rPr>
        <w:t>浮至长江</w:t>
      </w:r>
      <w:r w:rsidRPr="00190B8B">
        <w:rPr>
          <w:rFonts w:ascii="Helvetica" w:eastAsia="宋体" w:hAnsi="Helvetica" w:cs="Helvetica"/>
          <w:color w:val="3E3E3E"/>
          <w:kern w:val="0"/>
          <w:sz w:val="24"/>
          <w:szCs w:val="24"/>
        </w:rPr>
        <w:t>#93</w:t>
      </w:r>
      <w:r w:rsidRPr="00190B8B">
        <w:rPr>
          <w:rFonts w:ascii="Helvetica" w:eastAsia="宋体" w:hAnsi="Helvetica" w:cs="Helvetica"/>
          <w:color w:val="3E3E3E"/>
          <w:kern w:val="0"/>
          <w:sz w:val="24"/>
          <w:szCs w:val="24"/>
        </w:rPr>
        <w:t>浮之间航段未设置下行推荐航路。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仪征捷水道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范围：</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上界：仪征捷水道上口。</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下界：仪征捷水道下口。</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维护水深：</w:t>
      </w:r>
      <w:r w:rsidRPr="00190B8B">
        <w:rPr>
          <w:rFonts w:ascii="Helvetica" w:eastAsia="宋体" w:hAnsi="Helvetica" w:cs="Helvetica"/>
          <w:color w:val="3E3E3E"/>
          <w:kern w:val="0"/>
          <w:sz w:val="24"/>
          <w:szCs w:val="24"/>
        </w:rPr>
        <w:t>4.5</w:t>
      </w:r>
      <w:r w:rsidRPr="00190B8B">
        <w:rPr>
          <w:rFonts w:ascii="Helvetica" w:eastAsia="宋体" w:hAnsi="Helvetica" w:cs="Helvetica"/>
          <w:color w:val="3E3E3E"/>
          <w:kern w:val="0"/>
          <w:sz w:val="24"/>
          <w:szCs w:val="24"/>
        </w:rPr>
        <w:t>米。</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仪征捷水道全航段为上行船舶航道，实行单向通行，供上行小型船舶通过和上行船队选择通过。禁止下行船舶通过该水道，进入作业的船舶除外。</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太平洲捷水道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范围：</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上界：五峰山岸咀与蒋家港三角测点联线。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下界：太平洲捷水道下左右通航浮。</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按各自靠右航行原则实行分道通航。新洲左右汊实行单向通航，新洲左汊为上行船舶航道，新洲右汊为下行船舶航道。船舶应根据航道部门公布的航道维护水深，在确保安全的前提下通过。</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京杭运河小型船舶（队）上行专用航路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京杭运河谏壁河口至六圩河口水域深水航道下行通航分道红浮联线外侧设置京杭运河小型船舶（队）上行专用航路，航路宽度</w:t>
      </w:r>
      <w:r w:rsidRPr="00190B8B">
        <w:rPr>
          <w:rFonts w:ascii="Helvetica" w:eastAsia="宋体" w:hAnsi="Helvetica" w:cs="Helvetica"/>
          <w:color w:val="3E3E3E"/>
          <w:kern w:val="0"/>
          <w:sz w:val="24"/>
          <w:szCs w:val="24"/>
        </w:rPr>
        <w:t>100 </w:t>
      </w:r>
      <w:r w:rsidRPr="00190B8B">
        <w:rPr>
          <w:rFonts w:ascii="Helvetica" w:eastAsia="宋体" w:hAnsi="Helvetica" w:cs="Helvetica"/>
          <w:color w:val="3E3E3E"/>
          <w:kern w:val="0"/>
          <w:sz w:val="24"/>
          <w:szCs w:val="24"/>
        </w:rPr>
        <w:t>米，维护水深</w:t>
      </w:r>
      <w:r w:rsidRPr="00190B8B">
        <w:rPr>
          <w:rFonts w:ascii="Helvetica" w:eastAsia="宋体" w:hAnsi="Helvetica" w:cs="Helvetica"/>
          <w:color w:val="3E3E3E"/>
          <w:kern w:val="0"/>
          <w:sz w:val="24"/>
          <w:szCs w:val="24"/>
        </w:rPr>
        <w:t>4.5 </w:t>
      </w:r>
      <w:r w:rsidRPr="00190B8B">
        <w:rPr>
          <w:rFonts w:ascii="Helvetica" w:eastAsia="宋体" w:hAnsi="Helvetica" w:cs="Helvetica"/>
          <w:color w:val="3E3E3E"/>
          <w:kern w:val="0"/>
          <w:sz w:val="24"/>
          <w:szCs w:val="24"/>
        </w:rPr>
        <w:t>米，仅限于从京杭运河谏壁河口驶出拟上行的小型船舶（队）。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（三）渡运水域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镇扬汽渡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上界：润扬大桥北汊桥下</w:t>
      </w:r>
      <w:r w:rsidRPr="00190B8B">
        <w:rPr>
          <w:rFonts w:ascii="Helvetica" w:eastAsia="宋体" w:hAnsi="Helvetica" w:cs="Helvetica"/>
          <w:color w:val="3E3E3E"/>
          <w:kern w:val="0"/>
          <w:sz w:val="24"/>
          <w:szCs w:val="24"/>
        </w:rPr>
        <w:t>1200</w:t>
      </w:r>
      <w:r w:rsidRPr="00190B8B">
        <w:rPr>
          <w:rFonts w:ascii="Helvetica" w:eastAsia="宋体" w:hAnsi="Helvetica" w:cs="Helvetica"/>
          <w:color w:val="3E3E3E"/>
          <w:kern w:val="0"/>
          <w:sz w:val="24"/>
          <w:szCs w:val="24"/>
        </w:rPr>
        <w:t>米与南岸长江</w:t>
      </w:r>
      <w:r w:rsidRPr="00190B8B">
        <w:rPr>
          <w:rFonts w:ascii="Helvetica" w:eastAsia="宋体" w:hAnsi="Helvetica" w:cs="Helvetica"/>
          <w:color w:val="3E3E3E"/>
          <w:kern w:val="0"/>
          <w:sz w:val="24"/>
          <w:szCs w:val="24"/>
        </w:rPr>
        <w:t>#113</w:t>
      </w:r>
      <w:r w:rsidRPr="00190B8B">
        <w:rPr>
          <w:rFonts w:ascii="Helvetica" w:eastAsia="宋体" w:hAnsi="Helvetica" w:cs="Helvetica"/>
          <w:color w:val="3E3E3E"/>
          <w:kern w:val="0"/>
          <w:sz w:val="24"/>
          <w:szCs w:val="24"/>
        </w:rPr>
        <w:t>黑浮联线。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下界：瓜洲水塔与南岸龙门口塔形沿岸标联线。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江心汽渡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上界：江心洲水塔与长江</w:t>
      </w:r>
      <w:r w:rsidRPr="00190B8B">
        <w:rPr>
          <w:rFonts w:ascii="Helvetica" w:eastAsia="宋体" w:hAnsi="Helvetica" w:cs="Helvetica"/>
          <w:color w:val="3E3E3E"/>
          <w:kern w:val="0"/>
          <w:sz w:val="24"/>
          <w:szCs w:val="24"/>
        </w:rPr>
        <w:t>#100-1</w:t>
      </w:r>
      <w:r w:rsidRPr="00190B8B">
        <w:rPr>
          <w:rFonts w:ascii="Helvetica" w:eastAsia="宋体" w:hAnsi="Helvetica" w:cs="Helvetica"/>
          <w:color w:val="3E3E3E"/>
          <w:kern w:val="0"/>
          <w:sz w:val="24"/>
          <w:szCs w:val="24"/>
        </w:rPr>
        <w:t>红浮联线。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下界：丹水</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黄浮与大港塔形专用标联线。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大港汽渡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上界：北岸东还原测点下</w:t>
      </w:r>
      <w:r w:rsidRPr="00190B8B">
        <w:rPr>
          <w:rFonts w:ascii="Helvetica" w:eastAsia="宋体" w:hAnsi="Helvetica" w:cs="Helvetica"/>
          <w:color w:val="3E3E3E"/>
          <w:kern w:val="0"/>
          <w:sz w:val="24"/>
          <w:szCs w:val="24"/>
        </w:rPr>
        <w:t>1000</w:t>
      </w:r>
      <w:r w:rsidRPr="00190B8B">
        <w:rPr>
          <w:rFonts w:ascii="Helvetica" w:eastAsia="宋体" w:hAnsi="Helvetica" w:cs="Helvetica"/>
          <w:color w:val="3E3E3E"/>
          <w:kern w:val="0"/>
          <w:sz w:val="24"/>
          <w:szCs w:val="24"/>
        </w:rPr>
        <w:t>米与南岸大港三期散货码头上端联线。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下界：长江</w:t>
      </w:r>
      <w:r w:rsidRPr="00190B8B">
        <w:rPr>
          <w:rFonts w:ascii="Helvetica" w:eastAsia="宋体" w:hAnsi="Helvetica" w:cs="Helvetica"/>
          <w:color w:val="3E3E3E"/>
          <w:kern w:val="0"/>
          <w:sz w:val="24"/>
          <w:szCs w:val="24"/>
        </w:rPr>
        <w:t>#98</w:t>
      </w:r>
      <w:r w:rsidRPr="00190B8B">
        <w:rPr>
          <w:rFonts w:ascii="Helvetica" w:eastAsia="宋体" w:hAnsi="Helvetica" w:cs="Helvetica"/>
          <w:color w:val="3E3E3E"/>
          <w:kern w:val="0"/>
          <w:sz w:val="24"/>
          <w:szCs w:val="24"/>
        </w:rPr>
        <w:t>黑浮与南岸大港塔形岸标联线。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（四）锚地及停泊区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镇江危险品锚地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口岸直水道，长江</w:t>
      </w:r>
      <w:r w:rsidRPr="00190B8B">
        <w:rPr>
          <w:rFonts w:ascii="Helvetica" w:eastAsia="宋体" w:hAnsi="Helvetica" w:cs="Helvetica"/>
          <w:color w:val="3E3E3E"/>
          <w:kern w:val="0"/>
          <w:sz w:val="24"/>
          <w:szCs w:val="24"/>
        </w:rPr>
        <w:t>#91-1</w:t>
      </w:r>
      <w:r w:rsidRPr="00190B8B">
        <w:rPr>
          <w:rFonts w:ascii="Helvetica" w:eastAsia="宋体" w:hAnsi="Helvetica" w:cs="Helvetica"/>
          <w:color w:val="3E3E3E"/>
          <w:kern w:val="0"/>
          <w:sz w:val="24"/>
          <w:szCs w:val="24"/>
        </w:rPr>
        <w:t>红浮至长江</w:t>
      </w:r>
      <w:r w:rsidRPr="00190B8B">
        <w:rPr>
          <w:rFonts w:ascii="Helvetica" w:eastAsia="宋体" w:hAnsi="Helvetica" w:cs="Helvetica"/>
          <w:color w:val="3E3E3E"/>
          <w:kern w:val="0"/>
          <w:sz w:val="24"/>
          <w:szCs w:val="24"/>
        </w:rPr>
        <w:t>#92</w:t>
      </w:r>
      <w:r w:rsidRPr="00190B8B">
        <w:rPr>
          <w:rFonts w:ascii="Helvetica" w:eastAsia="宋体" w:hAnsi="Helvetica" w:cs="Helvetica"/>
          <w:color w:val="3E3E3E"/>
          <w:kern w:val="0"/>
          <w:sz w:val="24"/>
          <w:szCs w:val="24"/>
        </w:rPr>
        <w:t>红浮南侧，水域尺度：长</w:t>
      </w:r>
      <w:r w:rsidRPr="00190B8B">
        <w:rPr>
          <w:rFonts w:ascii="Helvetica" w:eastAsia="宋体" w:hAnsi="Helvetica" w:cs="Helvetica"/>
          <w:color w:val="3E3E3E"/>
          <w:kern w:val="0"/>
          <w:sz w:val="24"/>
          <w:szCs w:val="24"/>
        </w:rPr>
        <w:t>1975</w:t>
      </w:r>
      <w:r w:rsidRPr="00190B8B">
        <w:rPr>
          <w:rFonts w:ascii="Helvetica" w:eastAsia="宋体" w:hAnsi="Helvetica" w:cs="Helvetica"/>
          <w:color w:val="3E3E3E"/>
          <w:kern w:val="0"/>
          <w:sz w:val="24"/>
          <w:szCs w:val="24"/>
        </w:rPr>
        <w:t>米，上端宽</w:t>
      </w:r>
      <w:r w:rsidRPr="00190B8B">
        <w:rPr>
          <w:rFonts w:ascii="Helvetica" w:eastAsia="宋体" w:hAnsi="Helvetica" w:cs="Helvetica"/>
          <w:color w:val="3E3E3E"/>
          <w:kern w:val="0"/>
          <w:sz w:val="24"/>
          <w:szCs w:val="24"/>
        </w:rPr>
        <w:t>530</w:t>
      </w:r>
      <w:r w:rsidRPr="00190B8B">
        <w:rPr>
          <w:rFonts w:ascii="Helvetica" w:eastAsia="宋体" w:hAnsi="Helvetica" w:cs="Helvetica"/>
          <w:color w:val="3E3E3E"/>
          <w:kern w:val="0"/>
          <w:sz w:val="24"/>
          <w:szCs w:val="24"/>
        </w:rPr>
        <w:t>米、下端宽</w:t>
      </w:r>
      <w:r w:rsidRPr="00190B8B">
        <w:rPr>
          <w:rFonts w:ascii="Helvetica" w:eastAsia="宋体" w:hAnsi="Helvetica" w:cs="Helvetica"/>
          <w:color w:val="3E3E3E"/>
          <w:kern w:val="0"/>
          <w:sz w:val="24"/>
          <w:szCs w:val="24"/>
        </w:rPr>
        <w:t>400</w:t>
      </w:r>
      <w:r w:rsidRPr="00190B8B">
        <w:rPr>
          <w:rFonts w:ascii="Helvetica" w:eastAsia="宋体" w:hAnsi="Helvetica" w:cs="Helvetica"/>
          <w:color w:val="3E3E3E"/>
          <w:kern w:val="0"/>
          <w:sz w:val="24"/>
          <w:szCs w:val="24"/>
        </w:rPr>
        <w:t>米，供危险品船锚泊。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镇江海轮锚地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口岸直水道，长江</w:t>
      </w:r>
      <w:r w:rsidRPr="00190B8B">
        <w:rPr>
          <w:rFonts w:ascii="Helvetica" w:eastAsia="宋体" w:hAnsi="Helvetica" w:cs="Helvetica"/>
          <w:color w:val="3E3E3E"/>
          <w:kern w:val="0"/>
          <w:sz w:val="24"/>
          <w:szCs w:val="24"/>
        </w:rPr>
        <w:t>#93</w:t>
      </w:r>
      <w:r w:rsidRPr="00190B8B">
        <w:rPr>
          <w:rFonts w:ascii="Helvetica" w:eastAsia="宋体" w:hAnsi="Helvetica" w:cs="Helvetica"/>
          <w:color w:val="3E3E3E"/>
          <w:kern w:val="0"/>
          <w:sz w:val="24"/>
          <w:szCs w:val="24"/>
        </w:rPr>
        <w:t>红浮至长江</w:t>
      </w:r>
      <w:r w:rsidRPr="00190B8B">
        <w:rPr>
          <w:rFonts w:ascii="Helvetica" w:eastAsia="宋体" w:hAnsi="Helvetica" w:cs="Helvetica"/>
          <w:color w:val="3E3E3E"/>
          <w:kern w:val="0"/>
          <w:sz w:val="24"/>
          <w:szCs w:val="24"/>
        </w:rPr>
        <w:t>#94</w:t>
      </w:r>
      <w:r w:rsidRPr="00190B8B">
        <w:rPr>
          <w:rFonts w:ascii="Helvetica" w:eastAsia="宋体" w:hAnsi="Helvetica" w:cs="Helvetica"/>
          <w:color w:val="3E3E3E"/>
          <w:kern w:val="0"/>
          <w:sz w:val="24"/>
          <w:szCs w:val="24"/>
        </w:rPr>
        <w:t>红浮南侧，水域尺度：长</w:t>
      </w:r>
      <w:r w:rsidRPr="00190B8B">
        <w:rPr>
          <w:rFonts w:ascii="Helvetica" w:eastAsia="宋体" w:hAnsi="Helvetica" w:cs="Helvetica"/>
          <w:color w:val="3E3E3E"/>
          <w:kern w:val="0"/>
          <w:sz w:val="24"/>
          <w:szCs w:val="24"/>
        </w:rPr>
        <w:t>2040</w:t>
      </w:r>
      <w:r w:rsidRPr="00190B8B">
        <w:rPr>
          <w:rFonts w:ascii="Helvetica" w:eastAsia="宋体" w:hAnsi="Helvetica" w:cs="Helvetica"/>
          <w:color w:val="3E3E3E"/>
          <w:kern w:val="0"/>
          <w:sz w:val="24"/>
          <w:szCs w:val="24"/>
        </w:rPr>
        <w:t>米，上端宽</w:t>
      </w:r>
      <w:r w:rsidRPr="00190B8B">
        <w:rPr>
          <w:rFonts w:ascii="Helvetica" w:eastAsia="宋体" w:hAnsi="Helvetica" w:cs="Helvetica"/>
          <w:color w:val="3E3E3E"/>
          <w:kern w:val="0"/>
          <w:sz w:val="24"/>
          <w:szCs w:val="24"/>
        </w:rPr>
        <w:t>686</w:t>
      </w:r>
      <w:r w:rsidRPr="00190B8B">
        <w:rPr>
          <w:rFonts w:ascii="Helvetica" w:eastAsia="宋体" w:hAnsi="Helvetica" w:cs="Helvetica"/>
          <w:color w:val="3E3E3E"/>
          <w:kern w:val="0"/>
          <w:sz w:val="24"/>
          <w:szCs w:val="24"/>
        </w:rPr>
        <w:t>米、下端宽</w:t>
      </w:r>
      <w:r w:rsidRPr="00190B8B">
        <w:rPr>
          <w:rFonts w:ascii="Helvetica" w:eastAsia="宋体" w:hAnsi="Helvetica" w:cs="Helvetica"/>
          <w:color w:val="3E3E3E"/>
          <w:kern w:val="0"/>
          <w:sz w:val="24"/>
          <w:szCs w:val="24"/>
        </w:rPr>
        <w:t>768</w:t>
      </w:r>
      <w:r w:rsidRPr="00190B8B">
        <w:rPr>
          <w:rFonts w:ascii="Helvetica" w:eastAsia="宋体" w:hAnsi="Helvetica" w:cs="Helvetica"/>
          <w:color w:val="3E3E3E"/>
          <w:kern w:val="0"/>
          <w:sz w:val="24"/>
          <w:szCs w:val="24"/>
        </w:rPr>
        <w:t>米，供海轮锚泊。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3.</w:t>
      </w:r>
      <w:r w:rsidRPr="00190B8B">
        <w:rPr>
          <w:rFonts w:ascii="Helvetica" w:eastAsia="宋体" w:hAnsi="Helvetica" w:cs="Helvetica"/>
          <w:color w:val="3E3E3E"/>
          <w:kern w:val="0"/>
          <w:sz w:val="24"/>
          <w:szCs w:val="24"/>
        </w:rPr>
        <w:t>定易洲锚地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焦山水道，长江</w:t>
      </w:r>
      <w:r w:rsidRPr="00190B8B">
        <w:rPr>
          <w:rFonts w:ascii="Helvetica" w:eastAsia="宋体" w:hAnsi="Helvetica" w:cs="Helvetica"/>
          <w:color w:val="3E3E3E"/>
          <w:kern w:val="0"/>
          <w:sz w:val="24"/>
          <w:szCs w:val="24"/>
        </w:rPr>
        <w:t>#110</w:t>
      </w:r>
      <w:r w:rsidRPr="00190B8B">
        <w:rPr>
          <w:rFonts w:ascii="Helvetica" w:eastAsia="宋体" w:hAnsi="Helvetica" w:cs="Helvetica"/>
          <w:color w:val="3E3E3E"/>
          <w:kern w:val="0"/>
          <w:sz w:val="24"/>
          <w:szCs w:val="24"/>
        </w:rPr>
        <w:t>红浮至长江</w:t>
      </w:r>
      <w:r w:rsidRPr="00190B8B">
        <w:rPr>
          <w:rFonts w:ascii="Helvetica" w:eastAsia="宋体" w:hAnsi="Helvetica" w:cs="Helvetica"/>
          <w:color w:val="3E3E3E"/>
          <w:kern w:val="0"/>
          <w:sz w:val="24"/>
          <w:szCs w:val="24"/>
        </w:rPr>
        <w:t>#111</w:t>
      </w:r>
      <w:r w:rsidRPr="00190B8B">
        <w:rPr>
          <w:rFonts w:ascii="Helvetica" w:eastAsia="宋体" w:hAnsi="Helvetica" w:cs="Helvetica"/>
          <w:color w:val="3E3E3E"/>
          <w:kern w:val="0"/>
          <w:sz w:val="24"/>
          <w:szCs w:val="24"/>
        </w:rPr>
        <w:t>红浮南侧，水域尺度：长</w:t>
      </w:r>
      <w:r w:rsidRPr="00190B8B">
        <w:rPr>
          <w:rFonts w:ascii="Helvetica" w:eastAsia="宋体" w:hAnsi="Helvetica" w:cs="Helvetica"/>
          <w:color w:val="3E3E3E"/>
          <w:kern w:val="0"/>
          <w:sz w:val="24"/>
          <w:szCs w:val="24"/>
        </w:rPr>
        <w:t>3400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350</w:t>
      </w:r>
      <w:r w:rsidRPr="00190B8B">
        <w:rPr>
          <w:rFonts w:ascii="Helvetica" w:eastAsia="宋体" w:hAnsi="Helvetica" w:cs="Helvetica"/>
          <w:color w:val="3E3E3E"/>
          <w:kern w:val="0"/>
          <w:sz w:val="24"/>
          <w:szCs w:val="24"/>
        </w:rPr>
        <w:t>米，供长江驳船锚泊。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停</w:t>
      </w:r>
      <w:r w:rsidRPr="00190B8B">
        <w:rPr>
          <w:rFonts w:ascii="Helvetica" w:eastAsia="宋体" w:hAnsi="Helvetica" w:cs="Helvetica"/>
          <w:color w:val="3E3E3E"/>
          <w:kern w:val="0"/>
          <w:sz w:val="24"/>
          <w:szCs w:val="24"/>
        </w:rPr>
        <w:t>22</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太平洲捷水道上口左岸航道外水域，水域尺度：长</w:t>
      </w:r>
      <w:r w:rsidRPr="00190B8B">
        <w:rPr>
          <w:rFonts w:ascii="Helvetica" w:eastAsia="宋体" w:hAnsi="Helvetica" w:cs="Helvetica"/>
          <w:color w:val="3E3E3E"/>
          <w:kern w:val="0"/>
          <w:sz w:val="24"/>
          <w:szCs w:val="24"/>
        </w:rPr>
        <w:t>2000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400</w:t>
      </w:r>
      <w:r w:rsidRPr="00190B8B">
        <w:rPr>
          <w:rFonts w:ascii="Helvetica" w:eastAsia="宋体" w:hAnsi="Helvetica" w:cs="Helvetica"/>
          <w:color w:val="3E3E3E"/>
          <w:kern w:val="0"/>
          <w:sz w:val="24"/>
          <w:szCs w:val="24"/>
        </w:rPr>
        <w:t>米，供小型船舶停泊。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5. </w:t>
      </w:r>
      <w:r w:rsidRPr="00190B8B">
        <w:rPr>
          <w:rFonts w:ascii="Helvetica" w:eastAsia="宋体" w:hAnsi="Helvetica" w:cs="Helvetica"/>
          <w:color w:val="3E3E3E"/>
          <w:kern w:val="0"/>
          <w:sz w:val="24"/>
          <w:szCs w:val="24"/>
        </w:rPr>
        <w:t>停</w:t>
      </w:r>
      <w:r w:rsidRPr="00190B8B">
        <w:rPr>
          <w:rFonts w:ascii="Helvetica" w:eastAsia="宋体" w:hAnsi="Helvetica" w:cs="Helvetica"/>
          <w:color w:val="3E3E3E"/>
          <w:kern w:val="0"/>
          <w:sz w:val="24"/>
          <w:szCs w:val="24"/>
        </w:rPr>
        <w:t>25</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仪征捷水道上口</w:t>
      </w:r>
      <w:r w:rsidRPr="00190B8B">
        <w:rPr>
          <w:rFonts w:ascii="Helvetica" w:eastAsia="宋体" w:hAnsi="Helvetica" w:cs="Helvetica"/>
          <w:color w:val="3E3E3E"/>
          <w:kern w:val="0"/>
          <w:sz w:val="24"/>
          <w:szCs w:val="24"/>
        </w:rPr>
        <w:t>Y3</w:t>
      </w:r>
      <w:r w:rsidRPr="00190B8B">
        <w:rPr>
          <w:rFonts w:ascii="Helvetica" w:eastAsia="宋体" w:hAnsi="Helvetica" w:cs="Helvetica"/>
          <w:color w:val="3E3E3E"/>
          <w:kern w:val="0"/>
          <w:sz w:val="24"/>
          <w:szCs w:val="24"/>
        </w:rPr>
        <w:t>红浮南侧，水域尺度：长</w:t>
      </w:r>
      <w:r w:rsidRPr="00190B8B">
        <w:rPr>
          <w:rFonts w:ascii="Helvetica" w:eastAsia="宋体" w:hAnsi="Helvetica" w:cs="Helvetica"/>
          <w:color w:val="3E3E3E"/>
          <w:kern w:val="0"/>
          <w:sz w:val="24"/>
          <w:szCs w:val="24"/>
        </w:rPr>
        <w:t>2200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400</w:t>
      </w:r>
      <w:r w:rsidRPr="00190B8B">
        <w:rPr>
          <w:rFonts w:ascii="Helvetica" w:eastAsia="宋体" w:hAnsi="Helvetica" w:cs="Helvetica"/>
          <w:color w:val="3E3E3E"/>
          <w:kern w:val="0"/>
          <w:sz w:val="24"/>
          <w:szCs w:val="24"/>
        </w:rPr>
        <w:t>米，供小型船舶停泊。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 xml:space="preserve">6. </w:t>
      </w:r>
      <w:r w:rsidRPr="00190B8B">
        <w:rPr>
          <w:rFonts w:ascii="Helvetica" w:eastAsia="宋体" w:hAnsi="Helvetica" w:cs="Helvetica"/>
          <w:color w:val="3E3E3E"/>
          <w:kern w:val="0"/>
          <w:sz w:val="24"/>
          <w:szCs w:val="24"/>
        </w:rPr>
        <w:t>危临停</w:t>
      </w:r>
      <w:r w:rsidRPr="00190B8B">
        <w:rPr>
          <w:rFonts w:ascii="Helvetica" w:eastAsia="宋体" w:hAnsi="Helvetica" w:cs="Helvetica"/>
          <w:color w:val="3E3E3E"/>
          <w:kern w:val="0"/>
          <w:sz w:val="24"/>
          <w:szCs w:val="24"/>
        </w:rPr>
        <w:t>3</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仪征捷水道，</w:t>
      </w:r>
      <w:r w:rsidRPr="00190B8B">
        <w:rPr>
          <w:rFonts w:ascii="Helvetica" w:eastAsia="宋体" w:hAnsi="Helvetica" w:cs="Helvetica"/>
          <w:color w:val="3E3E3E"/>
          <w:kern w:val="0"/>
          <w:sz w:val="24"/>
          <w:szCs w:val="24"/>
        </w:rPr>
        <w:t>Y#2</w:t>
      </w:r>
      <w:r w:rsidRPr="00190B8B">
        <w:rPr>
          <w:rFonts w:ascii="Helvetica" w:eastAsia="宋体" w:hAnsi="Helvetica" w:cs="Helvetica"/>
          <w:color w:val="3E3E3E"/>
          <w:kern w:val="0"/>
          <w:sz w:val="24"/>
          <w:szCs w:val="24"/>
        </w:rPr>
        <w:t>红浮至</w:t>
      </w:r>
      <w:r w:rsidRPr="00190B8B">
        <w:rPr>
          <w:rFonts w:ascii="Helvetica" w:eastAsia="宋体" w:hAnsi="Helvetica" w:cs="Helvetica"/>
          <w:color w:val="3E3E3E"/>
          <w:kern w:val="0"/>
          <w:sz w:val="24"/>
          <w:szCs w:val="24"/>
        </w:rPr>
        <w:t>Y#3</w:t>
      </w:r>
      <w:r w:rsidRPr="00190B8B">
        <w:rPr>
          <w:rFonts w:ascii="Helvetica" w:eastAsia="宋体" w:hAnsi="Helvetica" w:cs="Helvetica"/>
          <w:color w:val="3E3E3E"/>
          <w:kern w:val="0"/>
          <w:sz w:val="24"/>
          <w:szCs w:val="24"/>
        </w:rPr>
        <w:t>红浮连线右侧，停</w:t>
      </w:r>
      <w:r w:rsidRPr="00190B8B">
        <w:rPr>
          <w:rFonts w:ascii="Helvetica" w:eastAsia="宋体" w:hAnsi="Helvetica" w:cs="Helvetica"/>
          <w:color w:val="3E3E3E"/>
          <w:kern w:val="0"/>
          <w:sz w:val="24"/>
          <w:szCs w:val="24"/>
        </w:rPr>
        <w:t>25</w:t>
      </w:r>
      <w:r w:rsidRPr="00190B8B">
        <w:rPr>
          <w:rFonts w:ascii="Helvetica" w:eastAsia="宋体" w:hAnsi="Helvetica" w:cs="Helvetica"/>
          <w:color w:val="3E3E3E"/>
          <w:kern w:val="0"/>
          <w:sz w:val="24"/>
          <w:szCs w:val="24"/>
        </w:rPr>
        <w:t>下游侧，水域尺度：长</w:t>
      </w:r>
      <w:r w:rsidRPr="00190B8B">
        <w:rPr>
          <w:rFonts w:ascii="Helvetica" w:eastAsia="宋体" w:hAnsi="Helvetica" w:cs="Helvetica"/>
          <w:color w:val="3E3E3E"/>
          <w:kern w:val="0"/>
          <w:sz w:val="24"/>
          <w:szCs w:val="24"/>
        </w:rPr>
        <w:t xml:space="preserve">1000 </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 xml:space="preserve">200 </w:t>
      </w:r>
      <w:r w:rsidRPr="00190B8B">
        <w:rPr>
          <w:rFonts w:ascii="Helvetica" w:eastAsia="宋体" w:hAnsi="Helvetica" w:cs="Helvetica"/>
          <w:color w:val="3E3E3E"/>
          <w:kern w:val="0"/>
          <w:sz w:val="24"/>
          <w:szCs w:val="24"/>
        </w:rPr>
        <w:t>米，供船长</w:t>
      </w:r>
      <w:r w:rsidRPr="00190B8B">
        <w:rPr>
          <w:rFonts w:ascii="Helvetica" w:eastAsia="宋体" w:hAnsi="Helvetica" w:cs="Helvetica"/>
          <w:color w:val="3E3E3E"/>
          <w:kern w:val="0"/>
          <w:sz w:val="24"/>
          <w:szCs w:val="24"/>
        </w:rPr>
        <w:t>80</w:t>
      </w:r>
      <w:r w:rsidRPr="00190B8B">
        <w:rPr>
          <w:rFonts w:ascii="Helvetica" w:eastAsia="宋体" w:hAnsi="Helvetica" w:cs="Helvetica"/>
          <w:color w:val="3E3E3E"/>
          <w:kern w:val="0"/>
          <w:sz w:val="24"/>
          <w:szCs w:val="24"/>
        </w:rPr>
        <w:t>米以下的小型危险化学品船舶（油船、化学品船）临时锚泊使用。</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（五）信息广播</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内容：与本</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覆盖区船舶航行安全有关的信息。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发布频道：</w:t>
      </w:r>
      <w:r w:rsidRPr="00190B8B">
        <w:rPr>
          <w:rFonts w:ascii="Helvetica" w:eastAsia="宋体" w:hAnsi="Helvetica" w:cs="Helvetica"/>
          <w:color w:val="3E3E3E"/>
          <w:kern w:val="0"/>
          <w:sz w:val="24"/>
          <w:szCs w:val="24"/>
        </w:rPr>
        <w:t>VHF09</w:t>
      </w:r>
      <w:r w:rsidRPr="00190B8B">
        <w:rPr>
          <w:rFonts w:ascii="Helvetica" w:eastAsia="宋体" w:hAnsi="Helvetica" w:cs="Helvetica"/>
          <w:color w:val="3E3E3E"/>
          <w:kern w:val="0"/>
          <w:sz w:val="24"/>
          <w:szCs w:val="24"/>
        </w:rPr>
        <w:t>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发布时间：</w:t>
      </w:r>
      <w:r w:rsidRPr="00190B8B">
        <w:rPr>
          <w:rFonts w:ascii="Helvetica" w:eastAsia="宋体" w:hAnsi="Helvetica" w:cs="Helvetica"/>
          <w:color w:val="3E3E3E"/>
          <w:kern w:val="0"/>
          <w:sz w:val="24"/>
          <w:szCs w:val="24"/>
        </w:rPr>
        <w:t>0900</w:t>
      </w:r>
      <w:r w:rsidRPr="00190B8B">
        <w:rPr>
          <w:rFonts w:ascii="Helvetica" w:eastAsia="宋体" w:hAnsi="Helvetica" w:cs="Helvetica"/>
          <w:color w:val="3E3E3E"/>
          <w:kern w:val="0"/>
          <w:sz w:val="24"/>
          <w:szCs w:val="24"/>
        </w:rPr>
        <w:t>时、</w:t>
      </w:r>
      <w:r w:rsidRPr="00190B8B">
        <w:rPr>
          <w:rFonts w:ascii="Helvetica" w:eastAsia="宋体" w:hAnsi="Helvetica" w:cs="Helvetica"/>
          <w:color w:val="3E3E3E"/>
          <w:kern w:val="0"/>
          <w:sz w:val="24"/>
          <w:szCs w:val="24"/>
        </w:rPr>
        <w:t>1600</w:t>
      </w:r>
      <w:r w:rsidRPr="00190B8B">
        <w:rPr>
          <w:rFonts w:ascii="Helvetica" w:eastAsia="宋体" w:hAnsi="Helvetica" w:cs="Helvetica"/>
          <w:color w:val="3E3E3E"/>
          <w:kern w:val="0"/>
          <w:sz w:val="24"/>
          <w:szCs w:val="24"/>
        </w:rPr>
        <w:t>时、</w:t>
      </w:r>
      <w:r w:rsidRPr="00190B8B">
        <w:rPr>
          <w:rFonts w:ascii="Helvetica" w:eastAsia="宋体" w:hAnsi="Helvetica" w:cs="Helvetica"/>
          <w:color w:val="3E3E3E"/>
          <w:kern w:val="0"/>
          <w:sz w:val="24"/>
          <w:szCs w:val="24"/>
        </w:rPr>
        <w:t>2100</w:t>
      </w:r>
      <w:r w:rsidRPr="00190B8B">
        <w:rPr>
          <w:rFonts w:ascii="Helvetica" w:eastAsia="宋体" w:hAnsi="Helvetica" w:cs="Helvetica"/>
          <w:color w:val="3E3E3E"/>
          <w:kern w:val="0"/>
          <w:sz w:val="24"/>
          <w:szCs w:val="24"/>
        </w:rPr>
        <w:t>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六、获取信息途径</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（一）镇江</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邮政编码：</w:t>
      </w:r>
      <w:r w:rsidRPr="00190B8B">
        <w:rPr>
          <w:rFonts w:ascii="Helvetica" w:eastAsia="宋体" w:hAnsi="Helvetica" w:cs="Helvetica"/>
          <w:color w:val="3E3E3E"/>
          <w:kern w:val="0"/>
          <w:sz w:val="24"/>
          <w:szCs w:val="24"/>
        </w:rPr>
        <w:t>212002</w:t>
      </w:r>
      <w:r w:rsidRPr="00190B8B">
        <w:rPr>
          <w:rFonts w:ascii="Helvetica" w:eastAsia="宋体" w:hAnsi="Helvetica" w:cs="Helvetica"/>
          <w:color w:val="3E3E3E"/>
          <w:kern w:val="0"/>
          <w:sz w:val="24"/>
          <w:szCs w:val="24"/>
        </w:rPr>
        <w:t>。</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通信地址：江苏省镇江市长江路</w:t>
      </w:r>
      <w:r w:rsidRPr="00190B8B">
        <w:rPr>
          <w:rFonts w:ascii="Helvetica" w:eastAsia="宋体" w:hAnsi="Helvetica" w:cs="Helvetica"/>
          <w:color w:val="3E3E3E"/>
          <w:kern w:val="0"/>
          <w:sz w:val="24"/>
          <w:szCs w:val="24"/>
        </w:rPr>
        <w:t>8</w:t>
      </w:r>
      <w:r w:rsidRPr="00190B8B">
        <w:rPr>
          <w:rFonts w:ascii="Helvetica" w:eastAsia="宋体" w:hAnsi="Helvetica" w:cs="Helvetica"/>
          <w:color w:val="3E3E3E"/>
          <w:kern w:val="0"/>
          <w:sz w:val="24"/>
          <w:szCs w:val="24"/>
        </w:rPr>
        <w:t>号。</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联系电话：</w:t>
      </w:r>
      <w:r w:rsidRPr="00190B8B">
        <w:rPr>
          <w:rFonts w:ascii="Helvetica" w:eastAsia="宋体" w:hAnsi="Helvetica" w:cs="Helvetica"/>
          <w:color w:val="3E3E3E"/>
          <w:kern w:val="0"/>
          <w:sz w:val="24"/>
          <w:szCs w:val="24"/>
        </w:rPr>
        <w:t>+86-511-85306110</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+86-511-85286914</w:t>
      </w:r>
      <w:r w:rsidRPr="00190B8B">
        <w:rPr>
          <w:rFonts w:ascii="Helvetica" w:eastAsia="宋体" w:hAnsi="Helvetica" w:cs="Helvetica"/>
          <w:color w:val="3E3E3E"/>
          <w:kern w:val="0"/>
          <w:sz w:val="24"/>
          <w:szCs w:val="24"/>
        </w:rPr>
        <w:t>。</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传真：</w:t>
      </w:r>
      <w:r w:rsidRPr="00190B8B">
        <w:rPr>
          <w:rFonts w:ascii="Helvetica" w:eastAsia="宋体" w:hAnsi="Helvetica" w:cs="Helvetica"/>
          <w:color w:val="3E3E3E"/>
          <w:kern w:val="0"/>
          <w:sz w:val="24"/>
          <w:szCs w:val="24"/>
        </w:rPr>
        <w:t>+86-511-85306100</w:t>
      </w:r>
      <w:r w:rsidRPr="00190B8B">
        <w:rPr>
          <w:rFonts w:ascii="Helvetica" w:eastAsia="宋体" w:hAnsi="Helvetica" w:cs="Helvetica"/>
          <w:color w:val="3E3E3E"/>
          <w:kern w:val="0"/>
          <w:sz w:val="24"/>
          <w:szCs w:val="24"/>
        </w:rPr>
        <w:t>。</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（二）拖轮公司</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联系电话：</w:t>
      </w:r>
      <w:r w:rsidRPr="00190B8B">
        <w:rPr>
          <w:rFonts w:ascii="Helvetica" w:eastAsia="宋体" w:hAnsi="Helvetica" w:cs="Helvetica"/>
          <w:color w:val="3E3E3E"/>
          <w:kern w:val="0"/>
          <w:sz w:val="24"/>
          <w:szCs w:val="24"/>
        </w:rPr>
        <w:t>+86-511-85305580</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+86-511-85305582</w:t>
      </w:r>
      <w:r w:rsidRPr="00190B8B">
        <w:rPr>
          <w:rFonts w:ascii="Helvetica" w:eastAsia="宋体" w:hAnsi="Helvetica" w:cs="Helvetica"/>
          <w:color w:val="3E3E3E"/>
          <w:kern w:val="0"/>
          <w:sz w:val="24"/>
          <w:szCs w:val="24"/>
        </w:rPr>
        <w:t>。</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（三）镇江引航站</w:t>
      </w:r>
    </w:p>
    <w:p w:rsidR="00190B8B" w:rsidRPr="00190B8B" w:rsidRDefault="00190B8B" w:rsidP="00190B8B">
      <w:pPr>
        <w:widowControl/>
        <w:spacing w:line="540" w:lineRule="atLeast"/>
        <w:ind w:firstLine="645"/>
        <w:outlineLvl w:val="0"/>
        <w:rPr>
          <w:rFonts w:ascii="Helvetica" w:eastAsia="宋体" w:hAnsi="Helvetica" w:cs="Helvetica"/>
          <w:color w:val="3E3E3E"/>
          <w:kern w:val="36"/>
          <w:sz w:val="24"/>
          <w:szCs w:val="24"/>
        </w:rPr>
      </w:pPr>
      <w:r w:rsidRPr="00190B8B">
        <w:rPr>
          <w:rFonts w:ascii="Helvetica" w:eastAsia="宋体" w:hAnsi="Helvetica" w:cs="Helvetica"/>
          <w:color w:val="3E3E3E"/>
          <w:kern w:val="36"/>
          <w:sz w:val="24"/>
          <w:szCs w:val="24"/>
        </w:rPr>
        <w:t>联系电话：</w:t>
      </w:r>
      <w:r w:rsidRPr="00190B8B">
        <w:rPr>
          <w:rFonts w:ascii="Helvetica" w:eastAsia="宋体" w:hAnsi="Helvetica" w:cs="Helvetica"/>
          <w:color w:val="3E3E3E"/>
          <w:kern w:val="36"/>
          <w:sz w:val="24"/>
          <w:szCs w:val="24"/>
        </w:rPr>
        <w:t>+86-511-85317966</w:t>
      </w:r>
      <w:r w:rsidRPr="00190B8B">
        <w:rPr>
          <w:rFonts w:ascii="Helvetica" w:eastAsia="宋体" w:hAnsi="Helvetica" w:cs="Helvetica"/>
          <w:color w:val="3E3E3E"/>
          <w:kern w:val="36"/>
          <w:sz w:val="24"/>
          <w:szCs w:val="24"/>
        </w:rPr>
        <w:t>。</w:t>
      </w:r>
    </w:p>
    <w:p w:rsidR="00190B8B" w:rsidRPr="00190B8B" w:rsidRDefault="00190B8B" w:rsidP="00190B8B">
      <w:pPr>
        <w:widowControl/>
        <w:spacing w:line="660" w:lineRule="atLeast"/>
        <w:jc w:val="left"/>
        <w:outlineLvl w:val="0"/>
        <w:rPr>
          <w:rFonts w:ascii="Helvetica" w:eastAsia="宋体" w:hAnsi="Helvetica" w:cs="Helvetica"/>
          <w:color w:val="3E3E3E"/>
          <w:kern w:val="36"/>
          <w:sz w:val="24"/>
          <w:szCs w:val="24"/>
        </w:rPr>
      </w:pPr>
      <w:r w:rsidRPr="00190B8B">
        <w:rPr>
          <w:rFonts w:ascii="Helvetica" w:eastAsia="宋体" w:hAnsi="Helvetica" w:cs="Helvetica"/>
          <w:color w:val="3E3E3E"/>
          <w:kern w:val="36"/>
          <w:sz w:val="24"/>
          <w:szCs w:val="24"/>
        </w:rPr>
        <w:br w:type="page"/>
      </w:r>
      <w:r w:rsidRPr="00190B8B">
        <w:rPr>
          <w:rFonts w:ascii="Helvetica" w:eastAsia="宋体" w:hAnsi="Helvetica" w:cs="Helvetica"/>
          <w:color w:val="3E3E3E"/>
          <w:kern w:val="36"/>
          <w:sz w:val="24"/>
          <w:szCs w:val="24"/>
        </w:rPr>
        <w:lastRenderedPageBreak/>
        <w:t>泰州</w:t>
      </w:r>
      <w:r w:rsidRPr="00190B8B">
        <w:rPr>
          <w:rFonts w:ascii="Helvetica" w:eastAsia="宋体" w:hAnsi="Helvetica" w:cs="Helvetica"/>
          <w:color w:val="3E3E3E"/>
          <w:kern w:val="36"/>
          <w:sz w:val="24"/>
          <w:szCs w:val="24"/>
        </w:rPr>
        <w:t>VTS</w:t>
      </w:r>
      <w:r w:rsidRPr="00190B8B">
        <w:rPr>
          <w:rFonts w:ascii="Helvetica" w:eastAsia="宋体" w:hAnsi="Helvetica" w:cs="Helvetica"/>
          <w:color w:val="3E3E3E"/>
          <w:kern w:val="36"/>
          <w:sz w:val="24"/>
          <w:szCs w:val="24"/>
        </w:rPr>
        <w:t>服务指南</w:t>
      </w:r>
    </w:p>
    <w:p w:rsidR="00190B8B" w:rsidRPr="00190B8B" w:rsidRDefault="00190B8B" w:rsidP="00190B8B">
      <w:pPr>
        <w:widowControl/>
        <w:spacing w:line="540" w:lineRule="atLeast"/>
        <w:ind w:left="630"/>
        <w:jc w:val="center"/>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（中国）</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（泰州</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w:t>
      </w:r>
      <w:r w:rsidRPr="00190B8B">
        <w:rPr>
          <w:rFonts w:ascii="Helvetica" w:eastAsia="宋体" w:hAnsi="Helvetica" w:cs="Helvetica"/>
          <w:color w:val="3E3E3E"/>
          <w:kern w:val="0"/>
          <w:sz w:val="24"/>
          <w:szCs w:val="24"/>
        </w:rPr>
        <w:t>VHF</w:t>
      </w:r>
      <w:r w:rsidRPr="00190B8B">
        <w:rPr>
          <w:rFonts w:ascii="Helvetica" w:eastAsia="宋体" w:hAnsi="Helvetica" w:cs="Helvetica"/>
          <w:color w:val="3E3E3E"/>
          <w:kern w:val="0"/>
          <w:sz w:val="24"/>
          <w:szCs w:val="24"/>
        </w:rPr>
        <w:t>程序</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（一）泰州</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覆盖区范围</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从三江营河口上端向正东延伸线至桃花港口与界河口联线之间的长江干线通航水域（长江</w:t>
      </w:r>
      <w:r w:rsidRPr="00190B8B">
        <w:rPr>
          <w:rFonts w:ascii="Helvetica" w:eastAsia="宋体" w:hAnsi="Helvetica" w:cs="Helvetica"/>
          <w:color w:val="3E3E3E"/>
          <w:kern w:val="0"/>
          <w:sz w:val="24"/>
          <w:szCs w:val="24"/>
        </w:rPr>
        <w:t>#93</w:t>
      </w:r>
      <w:r w:rsidRPr="00190B8B">
        <w:rPr>
          <w:rFonts w:ascii="Helvetica" w:eastAsia="宋体" w:hAnsi="Helvetica" w:cs="Helvetica"/>
          <w:color w:val="3E3E3E"/>
          <w:kern w:val="0"/>
          <w:sz w:val="24"/>
          <w:szCs w:val="24"/>
        </w:rPr>
        <w:t>浮至长江</w:t>
      </w:r>
      <w:r w:rsidRPr="00190B8B">
        <w:rPr>
          <w:rFonts w:ascii="Helvetica" w:eastAsia="宋体" w:hAnsi="Helvetica" w:cs="Helvetica"/>
          <w:color w:val="3E3E3E"/>
          <w:kern w:val="0"/>
          <w:sz w:val="24"/>
          <w:szCs w:val="24"/>
        </w:rPr>
        <w:t>#71</w:t>
      </w:r>
      <w:r w:rsidRPr="00190B8B">
        <w:rPr>
          <w:rFonts w:ascii="Helvetica" w:eastAsia="宋体" w:hAnsi="Helvetica" w:cs="Helvetica"/>
          <w:color w:val="3E3E3E"/>
          <w:kern w:val="0"/>
          <w:sz w:val="24"/>
          <w:szCs w:val="24"/>
        </w:rPr>
        <w:t>浮）。</w:t>
      </w:r>
      <w:r w:rsidRPr="00190B8B">
        <w:rPr>
          <w:rFonts w:ascii="Helvetica" w:eastAsia="宋体" w:hAnsi="Helvetica" w:cs="Helvetica"/>
          <w:color w:val="3E3E3E"/>
          <w:kern w:val="0"/>
          <w:sz w:val="24"/>
          <w:szCs w:val="24"/>
        </w:rPr>
        <w:t xml:space="preserve">                     </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（二）泰州</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中心专用频道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VHF10</w:t>
      </w:r>
      <w:r w:rsidRPr="00190B8B">
        <w:rPr>
          <w:rFonts w:ascii="Helvetica" w:eastAsia="宋体" w:hAnsi="Helvetica" w:cs="Helvetica"/>
          <w:color w:val="3E3E3E"/>
          <w:kern w:val="0"/>
          <w:sz w:val="24"/>
          <w:szCs w:val="24"/>
        </w:rPr>
        <w:t>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在覆盖区船舶应呼叫泰州交管中心，并必须在相应</w:t>
      </w:r>
      <w:r w:rsidRPr="00190B8B">
        <w:rPr>
          <w:rFonts w:ascii="Helvetica" w:eastAsia="宋体" w:hAnsi="Helvetica" w:cs="Helvetica"/>
          <w:color w:val="3E3E3E"/>
          <w:kern w:val="0"/>
          <w:sz w:val="24"/>
          <w:szCs w:val="24"/>
        </w:rPr>
        <w:t>VHF</w:t>
      </w:r>
      <w:r w:rsidRPr="00190B8B">
        <w:rPr>
          <w:rFonts w:ascii="Helvetica" w:eastAsia="宋体" w:hAnsi="Helvetica" w:cs="Helvetica"/>
          <w:color w:val="3E3E3E"/>
          <w:kern w:val="0"/>
          <w:sz w:val="24"/>
          <w:szCs w:val="24"/>
        </w:rPr>
        <w:t>频道上保持守听。</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（三）其他频道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航行避让通信专用频道</w:t>
      </w:r>
      <w:r w:rsidRPr="00190B8B">
        <w:rPr>
          <w:rFonts w:ascii="Helvetica" w:eastAsia="宋体" w:hAnsi="Helvetica" w:cs="Helvetica"/>
          <w:color w:val="3E3E3E"/>
          <w:kern w:val="0"/>
          <w:sz w:val="24"/>
          <w:szCs w:val="24"/>
        </w:rPr>
        <w:t xml:space="preserve"> VHF06</w:t>
      </w:r>
      <w:r w:rsidRPr="00190B8B">
        <w:rPr>
          <w:rFonts w:ascii="Helvetica" w:eastAsia="宋体" w:hAnsi="Helvetica" w:cs="Helvetica"/>
          <w:color w:val="3E3E3E"/>
          <w:kern w:val="0"/>
          <w:sz w:val="24"/>
          <w:szCs w:val="24"/>
        </w:rPr>
        <w:t>频道</w:t>
      </w:r>
    </w:p>
    <w:p w:rsidR="00190B8B" w:rsidRPr="00190B8B" w:rsidRDefault="00190B8B" w:rsidP="00190B8B">
      <w:pPr>
        <w:widowControl/>
        <w:spacing w:line="540" w:lineRule="atLeast"/>
        <w:ind w:firstLine="420"/>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br/>
      </w:r>
      <w:r w:rsidRPr="00190B8B">
        <w:rPr>
          <w:rFonts w:ascii="Helvetica" w:eastAsia="宋体" w:hAnsi="Helvetica" w:cs="Helvetica"/>
          <w:color w:val="3E3E3E"/>
          <w:kern w:val="0"/>
          <w:sz w:val="24"/>
          <w:szCs w:val="24"/>
        </w:rPr>
        <w:t>（四）泰州</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覆盖区示意图</w:t>
      </w:r>
      <w:r w:rsidRPr="00190B8B">
        <w:rPr>
          <w:rFonts w:ascii="Helvetica" w:eastAsia="宋体" w:hAnsi="Helvetica" w:cs="Helvetica"/>
          <w:color w:val="3E3E3E"/>
          <w:kern w:val="0"/>
          <w:sz w:val="24"/>
          <w:szCs w:val="24"/>
        </w:rPr>
        <w:br/>
      </w:r>
    </w:p>
    <w:p w:rsidR="00190B8B" w:rsidRPr="00190B8B" w:rsidRDefault="00190B8B" w:rsidP="00190B8B">
      <w:pPr>
        <w:widowControl/>
        <w:spacing w:line="384" w:lineRule="atLeast"/>
        <w:jc w:val="left"/>
        <w:rPr>
          <w:rFonts w:ascii="Helvetica" w:eastAsia="宋体" w:hAnsi="Helvetica" w:cs="Helvetica"/>
          <w:color w:val="3E3E3E"/>
          <w:kern w:val="0"/>
          <w:sz w:val="24"/>
          <w:szCs w:val="24"/>
        </w:rPr>
      </w:pPr>
      <w:r w:rsidRPr="00190B8B">
        <w:rPr>
          <w:rFonts w:ascii="Helvetica" w:eastAsia="宋体" w:hAnsi="Helvetica" w:cs="Helvetica"/>
          <w:noProof/>
          <w:color w:val="3E3E3E"/>
          <w:kern w:val="0"/>
          <w:sz w:val="24"/>
          <w:szCs w:val="24"/>
        </w:rPr>
        <mc:AlternateContent>
          <mc:Choice Requires="wps">
            <w:drawing>
              <wp:inline distT="0" distB="0" distL="0" distR="0">
                <wp:extent cx="304800" cy="304800"/>
                <wp:effectExtent l="0" t="0" r="0" b="0"/>
                <wp:docPr id="5" name="矩形 5"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B03CAF" id="矩形 5"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FHwMAADMGAAAOAAAAZHJzL2Uyb0RvYy54bWysVM1u1DAQviPxDpbPpEmW7E9CU7S72VQt&#10;pb9sEUdv4iQWiR1st2lBPAsSNx6Cx0G8BmNnt92WCwJ8cMaeycx8M59n9+VNU6NrKhUTPMb+jocR&#10;5ZnIGS9jvHyTOhOMlCY8J7XgNMa3VOGXe0+f7HZtRAeiEnVOJQInXEVdG+NK6zZyXZVVtCFqR7SU&#10;g7IQsiEajrJ0c0k68N7U7sDzRm4nZN5KkVGl4DbplXjP+i8KmumTolBUozrGkJu2u7T7yuzu3i6J&#10;SknaimXrNMhfZNEQxiHonauEaIKuJPvNVcMyKZQo9E4mGlcUBcuoxQBofO8RmouKtNRigeKo9q5M&#10;6v+5zY6vTyVieYyHGHHSQIt+fvn24/tXBOecqgxqlQOYiDWkpG7JihcrougoeMYuZyfnnfdqvxRT&#10;WMcXy2qxLI24MNtsPn1nvkWaXRwaIVnWi7PLs4Pm7XH5bn9mLWdn01k1Sk98YzCdHZ4vhwv5/rAs&#10;yzg2relaFUGGF+2pNMVV7ZHI3ivExbwivKRT1UKDgXaQ+uZKStFVlORQI9+4cB/4MAcF3tCqey1y&#10;AEuutLCNuylkY2JAS9CN5cftHT/ojUYZXD73gokHLMpAtZZNBBJtfm6l0vtUNMgIMZaQnXVOro+U&#10;7k03JiYWFymra7gnUc0fXIDP/gZCw69GZ5KwjPoUeuFispgETjAYLZzASxJnms4DZ5T642HyPJnP&#10;E/+ziesHUcXynHITZsNuP/gz9qzfWc/LO34rUbPcuDMpKVmu5rVE1wReV2qXLTlo7s3ch2nYegGW&#10;R5D8QeDNBqGTjiZjJ0iDoROOvYnj+eEsHHlBGCTpQ0hHjNN/h4S6GIfDwdB2aSvpR9g8u37HRqKG&#10;aZhfNWtiDNSAZYxIZBi44LmVNWF1L2+VwqR/Xwpo96bRlq+Goj37VyK/BbpKAXQC5sGkBaES8iNG&#10;HUytGKsPV0RSjOoDDpQP/SAwY84eguF4AAe5rVltawjPwFWMNUa9ONf9aLxqJSsriOTbwnAxhWdS&#10;MEth84T6rNaPCyaTRbKeomb0bZ+t1f2s3/sF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zP0GhR8DAAAzBgAADgAAAAAAAAAAAAAA&#10;AAAuAgAAZHJzL2Uyb0RvYy54bWxQSwECLQAUAAYACAAAACEATKDpLNgAAAADAQAADwAAAAAAAAAA&#10;AAAAAAB5BQAAZHJzL2Rvd25yZXYueG1sUEsFBgAAAAAEAAQA8wAAAH4GAAAAAA==&#10;" filled="f" stroked="f">
                <o:lock v:ext="edit" aspectratio="t"/>
                <w10:anchorlock/>
              </v:rect>
            </w:pict>
          </mc:Fallback>
        </mc:AlternateContent>
      </w:r>
    </w:p>
    <w:p w:rsidR="00190B8B" w:rsidRPr="00190B8B" w:rsidRDefault="00190B8B" w:rsidP="00190B8B">
      <w:pPr>
        <w:widowControl/>
        <w:spacing w:line="384" w:lineRule="atLeast"/>
        <w:jc w:val="left"/>
        <w:rPr>
          <w:rFonts w:ascii="Helvetica" w:eastAsia="宋体" w:hAnsi="Helvetica" w:cs="Helvetica"/>
          <w:color w:val="3E3E3E"/>
          <w:kern w:val="0"/>
          <w:sz w:val="24"/>
          <w:szCs w:val="24"/>
        </w:rPr>
      </w:pP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二、船舶报告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（一）动态报告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）通过船位核对点（上行</w:t>
      </w:r>
      <w:r w:rsidRPr="00190B8B">
        <w:rPr>
          <w:rFonts w:ascii="Helvetica" w:eastAsia="宋体" w:hAnsi="Helvetica" w:cs="Helvetica"/>
          <w:color w:val="3E3E3E"/>
          <w:kern w:val="0"/>
          <w:sz w:val="24"/>
          <w:szCs w:val="24"/>
        </w:rPr>
        <w:t>#71</w:t>
      </w:r>
      <w:r w:rsidRPr="00190B8B">
        <w:rPr>
          <w:rFonts w:ascii="Helvetica" w:eastAsia="宋体" w:hAnsi="Helvetica" w:cs="Helvetica"/>
          <w:color w:val="3E3E3E"/>
          <w:kern w:val="0"/>
          <w:sz w:val="24"/>
          <w:szCs w:val="24"/>
        </w:rPr>
        <w:t>黑浮、下行</w:t>
      </w:r>
      <w:r w:rsidRPr="00190B8B">
        <w:rPr>
          <w:rFonts w:ascii="Helvetica" w:eastAsia="宋体" w:hAnsi="Helvetica" w:cs="Helvetica"/>
          <w:color w:val="3E3E3E"/>
          <w:kern w:val="0"/>
          <w:sz w:val="24"/>
          <w:szCs w:val="24"/>
        </w:rPr>
        <w:t>#93</w:t>
      </w:r>
      <w:r w:rsidRPr="00190B8B">
        <w:rPr>
          <w:rFonts w:ascii="Helvetica" w:eastAsia="宋体" w:hAnsi="Helvetica" w:cs="Helvetica"/>
          <w:color w:val="3E3E3E"/>
          <w:kern w:val="0"/>
          <w:sz w:val="24"/>
          <w:szCs w:val="24"/>
        </w:rPr>
        <w:t>红浮）；</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）靠离泊（浮筒）、抛起锚；</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）在试航水域内进行效用试验前后。</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报告对象：泰州</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VHF10</w:t>
      </w:r>
      <w:r w:rsidRPr="00190B8B">
        <w:rPr>
          <w:rFonts w:ascii="Helvetica" w:eastAsia="宋体" w:hAnsi="Helvetica" w:cs="Helvetica"/>
          <w:color w:val="3E3E3E"/>
          <w:kern w:val="0"/>
          <w:sz w:val="24"/>
          <w:szCs w:val="24"/>
        </w:rPr>
        <w:t>频道或其他有效手段。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报告内容：包括船名、位置、动向等。</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（二）特殊报告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紧急情况报告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、第</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）报告时机：发生或发现水上交通事故、船舶污染事故、船舶保安事件或其他紧急情况。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）报告对象：泰州</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VHF10</w:t>
      </w:r>
      <w:r w:rsidRPr="00190B8B">
        <w:rPr>
          <w:rFonts w:ascii="Helvetica" w:eastAsia="宋体" w:hAnsi="Helvetica" w:cs="Helvetica"/>
          <w:color w:val="3E3E3E"/>
          <w:kern w:val="0"/>
          <w:sz w:val="24"/>
          <w:szCs w:val="24"/>
        </w:rPr>
        <w:t>频道或其他一切有效手段。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）报告内容：船名、发生或发现紧急情况的位置及主要内容。</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故障情况报告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、第</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）报告时机：主机、舵机突然发生故障或全船失电。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）报告对象：泰州</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VHF10</w:t>
      </w:r>
      <w:r w:rsidRPr="00190B8B">
        <w:rPr>
          <w:rFonts w:ascii="Helvetica" w:eastAsia="宋体" w:hAnsi="Helvetica" w:cs="Helvetica"/>
          <w:color w:val="3E3E3E"/>
          <w:kern w:val="0"/>
          <w:sz w:val="24"/>
          <w:szCs w:val="24"/>
        </w:rPr>
        <w:t>频道或其他一切有效手段。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）报告内容：船名、故障情形。</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异常情况报告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、第</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）报告时机：发现助航标志异常、有碍航行安全的障碍物、漂流物或其他妨碍航行安全的异常情况。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）报告对象：泰州</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VHF10</w:t>
      </w:r>
      <w:r w:rsidRPr="00190B8B">
        <w:rPr>
          <w:rFonts w:ascii="Helvetica" w:eastAsia="宋体" w:hAnsi="Helvetica" w:cs="Helvetica"/>
          <w:color w:val="3E3E3E"/>
          <w:kern w:val="0"/>
          <w:sz w:val="24"/>
          <w:szCs w:val="24"/>
        </w:rPr>
        <w:t>频道或其他一切有效手段。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）报告内容：船名、发现的异常情况。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背离情况报告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、第</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）报告时机：驾驶人员、引航员为避免危及人命财产或环境安全的紧急情况发生而背离有关航行规则或《中华人民共和国江苏海事局船舶交通服务系统安全监督实施办法》的有关条款。</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）报告对象：泰州</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VHF10</w:t>
      </w:r>
      <w:r w:rsidRPr="00190B8B">
        <w:rPr>
          <w:rFonts w:ascii="Helvetica" w:eastAsia="宋体" w:hAnsi="Helvetica" w:cs="Helvetica"/>
          <w:color w:val="3E3E3E"/>
          <w:kern w:val="0"/>
          <w:sz w:val="24"/>
          <w:szCs w:val="24"/>
        </w:rPr>
        <w:t>频道或其他一切有效手段。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）报告内容：船名、位置、原因。</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三、引航</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（一）强制引航船舶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下列船舶在内河航行，应当向引航机构申请引航：</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外国籍船舶；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2.1000</w:t>
      </w:r>
      <w:r w:rsidRPr="00190B8B">
        <w:rPr>
          <w:rFonts w:ascii="Helvetica" w:eastAsia="宋体" w:hAnsi="Helvetica" w:cs="Helvetica"/>
          <w:color w:val="3E3E3E"/>
          <w:kern w:val="0"/>
          <w:sz w:val="24"/>
          <w:szCs w:val="24"/>
        </w:rPr>
        <w:t>总吨以上的海上机动船舶，但船长驾驶同一类型的海上机动船舶在同一内河通航水域航行与上一航次间隔</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个月以内的除外；</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通航条件受限制的船舶；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国务院交通主管部门规定应当申请引航的客船、载运危险货物的船舶。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（二）引航员登</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离轮水域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、常州港海轮锚地。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、泰州海轮锚地。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四、提供的服务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（一）信息服务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应船舶请求，</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中心可根据收集到的信息向船舶提供以下信息服务：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他船动态信息；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航道及助航标志信息；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水文气象信息；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航行警（通）告信息。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中心可在固定的时间或根据需要播发上款规定的信息。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（二）助航服务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船舶航行时突然遭遇能见度不良等恶劣天气、助航设备故障等紧急情况，可以请求</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中心提供助航服务。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（三）交通组织服务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船舶遇有下列情况，可以请求</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中心提供交通组织服务：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经过桥区、港区、弯曲航段、通航密集区或航行条件受到限制的水域；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大型船舶靠离泊（浮筒）、抛起锚；</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修（造）船舶下水、进出坞（船台）；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航行船舶主机、舵机突然发生故障或全船失电。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中心根据船舶交通流量、通航环境及港口船舶动态等实际情况，为船舶提供交通组织服务。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（四）支持联合行动</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应船舶或相关单位、人员的请求，</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中心可为其传递打捞、清除等信息和协助水上搜寻救助行动。</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五、其他信息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（一）航行规则</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长江泰州段通航水域全程实行船舶定线制。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航速限制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在不危及他船或设施安全的情况下，船舶正常航行时最高航速不得超过</w:t>
      </w:r>
      <w:r w:rsidRPr="00190B8B">
        <w:rPr>
          <w:rFonts w:ascii="Helvetica" w:eastAsia="宋体" w:hAnsi="Helvetica" w:cs="Helvetica"/>
          <w:color w:val="3E3E3E"/>
          <w:kern w:val="0"/>
          <w:sz w:val="24"/>
          <w:szCs w:val="24"/>
        </w:rPr>
        <w:t>15</w:t>
      </w:r>
      <w:r w:rsidRPr="00190B8B">
        <w:rPr>
          <w:rFonts w:ascii="Helvetica" w:eastAsia="宋体" w:hAnsi="Helvetica" w:cs="Helvetica"/>
          <w:color w:val="3E3E3E"/>
          <w:kern w:val="0"/>
          <w:sz w:val="24"/>
          <w:szCs w:val="24"/>
        </w:rPr>
        <w:t>节（约</w:t>
      </w:r>
      <w:r w:rsidRPr="00190B8B">
        <w:rPr>
          <w:rFonts w:ascii="Helvetica" w:eastAsia="宋体" w:hAnsi="Helvetica" w:cs="Helvetica"/>
          <w:color w:val="3E3E3E"/>
          <w:kern w:val="0"/>
          <w:sz w:val="24"/>
          <w:szCs w:val="24"/>
        </w:rPr>
        <w:t>28</w:t>
      </w:r>
      <w:r w:rsidRPr="00190B8B">
        <w:rPr>
          <w:rFonts w:ascii="Helvetica" w:eastAsia="宋体" w:hAnsi="Helvetica" w:cs="Helvetica"/>
          <w:color w:val="3E3E3E"/>
          <w:kern w:val="0"/>
          <w:sz w:val="24"/>
          <w:szCs w:val="24"/>
        </w:rPr>
        <w:t>千米</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小时），最低航速不得低于</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节（约</w:t>
      </w:r>
      <w:r w:rsidRPr="00190B8B">
        <w:rPr>
          <w:rFonts w:ascii="Helvetica" w:eastAsia="宋体" w:hAnsi="Helvetica" w:cs="Helvetica"/>
          <w:color w:val="3E3E3E"/>
          <w:kern w:val="0"/>
          <w:sz w:val="24"/>
          <w:szCs w:val="24"/>
        </w:rPr>
        <w:t>7.5</w:t>
      </w:r>
      <w:r w:rsidRPr="00190B8B">
        <w:rPr>
          <w:rFonts w:ascii="Helvetica" w:eastAsia="宋体" w:hAnsi="Helvetica" w:cs="Helvetica"/>
          <w:color w:val="3E3E3E"/>
          <w:kern w:val="0"/>
          <w:sz w:val="24"/>
          <w:szCs w:val="24"/>
        </w:rPr>
        <w:t>千米</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小时）。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船舶在泰州长江公路大桥桥区水域下界浮以下通航分道内正常航行时最低航速不得低于</w:t>
      </w:r>
      <w:r w:rsidRPr="00190B8B">
        <w:rPr>
          <w:rFonts w:ascii="Helvetica" w:eastAsia="宋体" w:hAnsi="Helvetica" w:cs="Helvetica"/>
          <w:color w:val="3E3E3E"/>
          <w:kern w:val="0"/>
          <w:sz w:val="24"/>
          <w:szCs w:val="24"/>
        </w:rPr>
        <w:t>6</w:t>
      </w:r>
      <w:r w:rsidRPr="00190B8B">
        <w:rPr>
          <w:rFonts w:ascii="Helvetica" w:eastAsia="宋体" w:hAnsi="Helvetica" w:cs="Helvetica"/>
          <w:color w:val="3E3E3E"/>
          <w:kern w:val="0"/>
          <w:sz w:val="24"/>
          <w:szCs w:val="24"/>
        </w:rPr>
        <w:t>节（约</w:t>
      </w:r>
      <w:r w:rsidRPr="00190B8B">
        <w:rPr>
          <w:rFonts w:ascii="Helvetica" w:eastAsia="宋体" w:hAnsi="Helvetica" w:cs="Helvetica"/>
          <w:color w:val="3E3E3E"/>
          <w:kern w:val="0"/>
          <w:sz w:val="24"/>
          <w:szCs w:val="24"/>
        </w:rPr>
        <w:t>11</w:t>
      </w:r>
      <w:r w:rsidRPr="00190B8B">
        <w:rPr>
          <w:rFonts w:ascii="Helvetica" w:eastAsia="宋体" w:hAnsi="Helvetica" w:cs="Helvetica"/>
          <w:color w:val="3E3E3E"/>
          <w:kern w:val="0"/>
          <w:sz w:val="24"/>
          <w:szCs w:val="24"/>
        </w:rPr>
        <w:t>千米／小时）。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船舶抵达桥区水域上界和下界线时，逆流最高航速不得超过</w:t>
      </w:r>
      <w:r w:rsidRPr="00190B8B">
        <w:rPr>
          <w:rFonts w:ascii="Helvetica" w:eastAsia="宋体" w:hAnsi="Helvetica" w:cs="Helvetica"/>
          <w:color w:val="3E3E3E"/>
          <w:kern w:val="0"/>
          <w:sz w:val="24"/>
          <w:szCs w:val="24"/>
        </w:rPr>
        <w:t>8</w:t>
      </w:r>
      <w:r w:rsidRPr="00190B8B">
        <w:rPr>
          <w:rFonts w:ascii="Helvetica" w:eastAsia="宋体" w:hAnsi="Helvetica" w:cs="Helvetica"/>
          <w:color w:val="3E3E3E"/>
          <w:kern w:val="0"/>
          <w:sz w:val="24"/>
          <w:szCs w:val="24"/>
        </w:rPr>
        <w:t>节，顺流最高航速不得超过</w:t>
      </w:r>
      <w:r w:rsidRPr="00190B8B">
        <w:rPr>
          <w:rFonts w:ascii="Helvetica" w:eastAsia="宋体" w:hAnsi="Helvetica" w:cs="Helvetica"/>
          <w:color w:val="3E3E3E"/>
          <w:kern w:val="0"/>
          <w:sz w:val="24"/>
          <w:szCs w:val="24"/>
        </w:rPr>
        <w:t>11</w:t>
      </w:r>
      <w:r w:rsidRPr="00190B8B">
        <w:rPr>
          <w:rFonts w:ascii="Helvetica" w:eastAsia="宋体" w:hAnsi="Helvetica" w:cs="Helvetica"/>
          <w:color w:val="3E3E3E"/>
          <w:kern w:val="0"/>
          <w:sz w:val="24"/>
          <w:szCs w:val="24"/>
        </w:rPr>
        <w:t>节，进入桥区水域后，采用安全航速，谨慎通过。</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追越限制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3000</w:t>
      </w:r>
      <w:r w:rsidRPr="00190B8B">
        <w:rPr>
          <w:rFonts w:ascii="Helvetica" w:eastAsia="宋体" w:hAnsi="Helvetica" w:cs="Helvetica"/>
          <w:color w:val="3E3E3E"/>
          <w:kern w:val="0"/>
          <w:sz w:val="24"/>
          <w:szCs w:val="24"/>
        </w:rPr>
        <w:t>总吨及以上船舶、</w:t>
      </w:r>
      <w:r w:rsidRPr="00190B8B">
        <w:rPr>
          <w:rFonts w:ascii="Helvetica" w:eastAsia="宋体" w:hAnsi="Helvetica" w:cs="Helvetica"/>
          <w:color w:val="3E3E3E"/>
          <w:kern w:val="0"/>
          <w:sz w:val="24"/>
          <w:szCs w:val="24"/>
        </w:rPr>
        <w:t>3000</w:t>
      </w:r>
      <w:r w:rsidRPr="00190B8B">
        <w:rPr>
          <w:rFonts w:ascii="Helvetica" w:eastAsia="宋体" w:hAnsi="Helvetica" w:cs="Helvetica"/>
          <w:color w:val="3E3E3E"/>
          <w:kern w:val="0"/>
          <w:sz w:val="24"/>
          <w:szCs w:val="24"/>
        </w:rPr>
        <w:t>载重吨及以上船队在渡运水域禁止追越。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船舶在嘶马弯曲航段（长江</w:t>
      </w:r>
      <w:r w:rsidRPr="00190B8B">
        <w:rPr>
          <w:rFonts w:ascii="Helvetica" w:eastAsia="宋体" w:hAnsi="Helvetica" w:cs="Helvetica"/>
          <w:color w:val="3E3E3E"/>
          <w:kern w:val="0"/>
          <w:sz w:val="24"/>
          <w:szCs w:val="24"/>
        </w:rPr>
        <w:t xml:space="preserve">#90 </w:t>
      </w:r>
      <w:r w:rsidRPr="00190B8B">
        <w:rPr>
          <w:rFonts w:ascii="Helvetica" w:eastAsia="宋体" w:hAnsi="Helvetica" w:cs="Helvetica"/>
          <w:color w:val="3E3E3E"/>
          <w:kern w:val="0"/>
          <w:sz w:val="24"/>
          <w:szCs w:val="24"/>
        </w:rPr>
        <w:t>浮至长江</w:t>
      </w:r>
      <w:r w:rsidRPr="00190B8B">
        <w:rPr>
          <w:rFonts w:ascii="Helvetica" w:eastAsia="宋体" w:hAnsi="Helvetica" w:cs="Helvetica"/>
          <w:color w:val="3E3E3E"/>
          <w:kern w:val="0"/>
          <w:sz w:val="24"/>
          <w:szCs w:val="24"/>
        </w:rPr>
        <w:t xml:space="preserve">#92-1 </w:t>
      </w:r>
      <w:r w:rsidRPr="00190B8B">
        <w:rPr>
          <w:rFonts w:ascii="Helvetica" w:eastAsia="宋体" w:hAnsi="Helvetica" w:cs="Helvetica"/>
          <w:color w:val="3E3E3E"/>
          <w:kern w:val="0"/>
          <w:sz w:val="24"/>
          <w:szCs w:val="24"/>
        </w:rPr>
        <w:t>浮）避免追越。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掉头限制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一类</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禁掉区</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禁止所有运输船舶在此水域内掉头；二类</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禁掉区</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禁止船长大于</w:t>
      </w:r>
      <w:r w:rsidRPr="00190B8B">
        <w:rPr>
          <w:rFonts w:ascii="Helvetica" w:eastAsia="宋体" w:hAnsi="Helvetica" w:cs="Helvetica"/>
          <w:color w:val="3E3E3E"/>
          <w:kern w:val="0"/>
          <w:sz w:val="24"/>
          <w:szCs w:val="24"/>
        </w:rPr>
        <w:t>110</w:t>
      </w:r>
      <w:r w:rsidRPr="00190B8B">
        <w:rPr>
          <w:rFonts w:ascii="Helvetica" w:eastAsia="宋体" w:hAnsi="Helvetica" w:cs="Helvetica"/>
          <w:color w:val="3E3E3E"/>
          <w:kern w:val="0"/>
          <w:sz w:val="24"/>
          <w:szCs w:val="24"/>
        </w:rPr>
        <w:t>米的运输船舶或船队在此水域内掉头。</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）嘶马弯道禁掉区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范围：</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上界：北岸长江</w:t>
      </w:r>
      <w:r w:rsidRPr="00190B8B">
        <w:rPr>
          <w:rFonts w:ascii="Helvetica" w:eastAsia="宋体" w:hAnsi="Helvetica" w:cs="Helvetica"/>
          <w:color w:val="3E3E3E"/>
          <w:kern w:val="0"/>
          <w:sz w:val="24"/>
          <w:szCs w:val="24"/>
        </w:rPr>
        <w:t>#91-1</w:t>
      </w:r>
      <w:r w:rsidRPr="00190B8B">
        <w:rPr>
          <w:rFonts w:ascii="Helvetica" w:eastAsia="宋体" w:hAnsi="Helvetica" w:cs="Helvetica"/>
          <w:color w:val="3E3E3E"/>
          <w:kern w:val="0"/>
          <w:sz w:val="24"/>
          <w:szCs w:val="24"/>
        </w:rPr>
        <w:t>黑浮与南岸长江</w:t>
      </w:r>
      <w:r w:rsidRPr="00190B8B">
        <w:rPr>
          <w:rFonts w:ascii="Helvetica" w:eastAsia="宋体" w:hAnsi="Helvetica" w:cs="Helvetica"/>
          <w:color w:val="3E3E3E"/>
          <w:kern w:val="0"/>
          <w:sz w:val="24"/>
          <w:szCs w:val="24"/>
        </w:rPr>
        <w:t>#92</w:t>
      </w:r>
      <w:r w:rsidRPr="00190B8B">
        <w:rPr>
          <w:rFonts w:ascii="Helvetica" w:eastAsia="宋体" w:hAnsi="Helvetica" w:cs="Helvetica"/>
          <w:color w:val="3E3E3E"/>
          <w:kern w:val="0"/>
          <w:sz w:val="24"/>
          <w:szCs w:val="24"/>
        </w:rPr>
        <w:t>红浮下</w:t>
      </w:r>
      <w:r w:rsidRPr="00190B8B">
        <w:rPr>
          <w:rFonts w:ascii="Helvetica" w:eastAsia="宋体" w:hAnsi="Helvetica" w:cs="Helvetica"/>
          <w:color w:val="3E3E3E"/>
          <w:kern w:val="0"/>
          <w:sz w:val="24"/>
          <w:szCs w:val="24"/>
        </w:rPr>
        <w:t>700m</w:t>
      </w:r>
      <w:r w:rsidRPr="00190B8B">
        <w:rPr>
          <w:rFonts w:ascii="Helvetica" w:eastAsia="宋体" w:hAnsi="Helvetica" w:cs="Helvetica"/>
          <w:color w:val="3E3E3E"/>
          <w:kern w:val="0"/>
          <w:sz w:val="24"/>
          <w:szCs w:val="24"/>
        </w:rPr>
        <w:t>处联线；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下界：北岸长江</w:t>
      </w:r>
      <w:r w:rsidRPr="00190B8B">
        <w:rPr>
          <w:rFonts w:ascii="Helvetica" w:eastAsia="宋体" w:hAnsi="Helvetica" w:cs="Helvetica"/>
          <w:color w:val="3E3E3E"/>
          <w:kern w:val="0"/>
          <w:sz w:val="24"/>
          <w:szCs w:val="24"/>
        </w:rPr>
        <w:t>#91</w:t>
      </w:r>
      <w:r w:rsidRPr="00190B8B">
        <w:rPr>
          <w:rFonts w:ascii="Helvetica" w:eastAsia="宋体" w:hAnsi="Helvetica" w:cs="Helvetica"/>
          <w:color w:val="3E3E3E"/>
          <w:kern w:val="0"/>
          <w:sz w:val="24"/>
          <w:szCs w:val="24"/>
        </w:rPr>
        <w:t>黑浮与南岸长江</w:t>
      </w:r>
      <w:r w:rsidRPr="00190B8B">
        <w:rPr>
          <w:rFonts w:ascii="Helvetica" w:eastAsia="宋体" w:hAnsi="Helvetica" w:cs="Helvetica"/>
          <w:color w:val="3E3E3E"/>
          <w:kern w:val="0"/>
          <w:sz w:val="24"/>
          <w:szCs w:val="24"/>
        </w:rPr>
        <w:t>#91</w:t>
      </w:r>
      <w:r w:rsidRPr="00190B8B">
        <w:rPr>
          <w:rFonts w:ascii="Helvetica" w:eastAsia="宋体" w:hAnsi="Helvetica" w:cs="Helvetica"/>
          <w:color w:val="3E3E3E"/>
          <w:kern w:val="0"/>
          <w:sz w:val="24"/>
          <w:szCs w:val="24"/>
        </w:rPr>
        <w:t>红浮联线。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类别：二类禁掉区。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）泰州长江大桥禁掉区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范围：</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上界：南岸泰下水</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红浮与北岸泰上水</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黑浮联线。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下界：南岸泰下水</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红浮与北岸泰上水</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黑浮联线。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类别：一类禁掉区。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）圩塘汽渡禁掉区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范围：</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南、北汽渡口联线，向上、下游平移各</w:t>
      </w:r>
      <w:r w:rsidRPr="00190B8B">
        <w:rPr>
          <w:rFonts w:ascii="Helvetica" w:eastAsia="宋体" w:hAnsi="Helvetica" w:cs="Helvetica"/>
          <w:color w:val="3E3E3E"/>
          <w:kern w:val="0"/>
          <w:sz w:val="24"/>
          <w:szCs w:val="24"/>
        </w:rPr>
        <w:t>500m</w:t>
      </w:r>
      <w:r w:rsidRPr="00190B8B">
        <w:rPr>
          <w:rFonts w:ascii="Helvetica" w:eastAsia="宋体" w:hAnsi="Helvetica" w:cs="Helvetica"/>
          <w:color w:val="3E3E3E"/>
          <w:kern w:val="0"/>
          <w:sz w:val="24"/>
          <w:szCs w:val="24"/>
        </w:rPr>
        <w:t>范围（长江</w:t>
      </w:r>
      <w:r w:rsidRPr="00190B8B">
        <w:rPr>
          <w:rFonts w:ascii="Helvetica" w:eastAsia="宋体" w:hAnsi="Helvetica" w:cs="Helvetica"/>
          <w:color w:val="3E3E3E"/>
          <w:kern w:val="0"/>
          <w:sz w:val="24"/>
          <w:szCs w:val="24"/>
        </w:rPr>
        <w:t>#72</w:t>
      </w:r>
      <w:r w:rsidRPr="00190B8B">
        <w:rPr>
          <w:rFonts w:ascii="Helvetica" w:eastAsia="宋体" w:hAnsi="Helvetica" w:cs="Helvetica"/>
          <w:color w:val="3E3E3E"/>
          <w:kern w:val="0"/>
          <w:sz w:val="24"/>
          <w:szCs w:val="24"/>
        </w:rPr>
        <w:t>红浮与常州港圩塘港区杂货码头之间水域）。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类别：二类禁掉区。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（二）航道情况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 xml:space="preserve">1. </w:t>
      </w:r>
      <w:r w:rsidRPr="00190B8B">
        <w:rPr>
          <w:rFonts w:ascii="Helvetica" w:eastAsia="宋体" w:hAnsi="Helvetica" w:cs="Helvetica"/>
          <w:color w:val="3E3E3E"/>
          <w:kern w:val="0"/>
          <w:sz w:val="24"/>
          <w:szCs w:val="24"/>
        </w:rPr>
        <w:t>深水航道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从三江营河口上端向正东延伸线至桃花港口与界河口联线之间的长江干线通航水域（长江</w:t>
      </w:r>
      <w:r w:rsidRPr="00190B8B">
        <w:rPr>
          <w:rFonts w:ascii="Helvetica" w:eastAsia="宋体" w:hAnsi="Helvetica" w:cs="Helvetica"/>
          <w:color w:val="3E3E3E"/>
          <w:kern w:val="0"/>
          <w:sz w:val="24"/>
          <w:szCs w:val="24"/>
        </w:rPr>
        <w:t>#93</w:t>
      </w:r>
      <w:r w:rsidRPr="00190B8B">
        <w:rPr>
          <w:rFonts w:ascii="Helvetica" w:eastAsia="宋体" w:hAnsi="Helvetica" w:cs="Helvetica"/>
          <w:color w:val="3E3E3E"/>
          <w:kern w:val="0"/>
          <w:sz w:val="24"/>
          <w:szCs w:val="24"/>
        </w:rPr>
        <w:t>浮至长江</w:t>
      </w:r>
      <w:r w:rsidRPr="00190B8B">
        <w:rPr>
          <w:rFonts w:ascii="Helvetica" w:eastAsia="宋体" w:hAnsi="Helvetica" w:cs="Helvetica"/>
          <w:color w:val="3E3E3E"/>
          <w:kern w:val="0"/>
          <w:sz w:val="24"/>
          <w:szCs w:val="24"/>
        </w:rPr>
        <w:t>#71</w:t>
      </w:r>
      <w:r w:rsidRPr="00190B8B">
        <w:rPr>
          <w:rFonts w:ascii="Helvetica" w:eastAsia="宋体" w:hAnsi="Helvetica" w:cs="Helvetica"/>
          <w:color w:val="3E3E3E"/>
          <w:kern w:val="0"/>
          <w:sz w:val="24"/>
          <w:szCs w:val="24"/>
        </w:rPr>
        <w:t>浮），用左侧侧面标、右侧侧面标标志标示的航道，主要供大型船舶使用。</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2.</w:t>
      </w:r>
      <w:r w:rsidRPr="00190B8B">
        <w:rPr>
          <w:rFonts w:ascii="Helvetica" w:eastAsia="宋体" w:hAnsi="Helvetica" w:cs="Helvetica"/>
          <w:color w:val="3E3E3E"/>
          <w:kern w:val="0"/>
          <w:sz w:val="24"/>
          <w:szCs w:val="24"/>
        </w:rPr>
        <w:t>推荐航路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长江</w:t>
      </w:r>
      <w:r w:rsidRPr="00190B8B">
        <w:rPr>
          <w:rFonts w:ascii="Helvetica" w:eastAsia="宋体" w:hAnsi="Helvetica" w:cs="Helvetica"/>
          <w:color w:val="3E3E3E"/>
          <w:kern w:val="0"/>
          <w:sz w:val="24"/>
          <w:szCs w:val="24"/>
        </w:rPr>
        <w:t>#71</w:t>
      </w:r>
      <w:r w:rsidRPr="00190B8B">
        <w:rPr>
          <w:rFonts w:ascii="Helvetica" w:eastAsia="宋体" w:hAnsi="Helvetica" w:cs="Helvetica"/>
          <w:color w:val="3E3E3E"/>
          <w:kern w:val="0"/>
          <w:sz w:val="24"/>
          <w:szCs w:val="24"/>
        </w:rPr>
        <w:t>浮至泰州长江公路大桥桥区水域下界浮之间黑浮外侧水域设置上行推荐航路，长江</w:t>
      </w:r>
      <w:r w:rsidRPr="00190B8B">
        <w:rPr>
          <w:rFonts w:ascii="Helvetica" w:eastAsia="宋体" w:hAnsi="Helvetica" w:cs="Helvetica"/>
          <w:color w:val="3E3E3E"/>
          <w:kern w:val="0"/>
          <w:sz w:val="24"/>
          <w:szCs w:val="24"/>
        </w:rPr>
        <w:t>#76</w:t>
      </w:r>
      <w:r w:rsidRPr="00190B8B">
        <w:rPr>
          <w:rFonts w:ascii="Helvetica" w:eastAsia="宋体" w:hAnsi="Helvetica" w:cs="Helvetica"/>
          <w:color w:val="3E3E3E"/>
          <w:kern w:val="0"/>
          <w:sz w:val="24"/>
          <w:szCs w:val="24"/>
        </w:rPr>
        <w:t>浮至长江</w:t>
      </w:r>
      <w:r w:rsidRPr="00190B8B">
        <w:rPr>
          <w:rFonts w:ascii="Helvetica" w:eastAsia="宋体" w:hAnsi="Helvetica" w:cs="Helvetica"/>
          <w:color w:val="3E3E3E"/>
          <w:kern w:val="0"/>
          <w:sz w:val="24"/>
          <w:szCs w:val="24"/>
        </w:rPr>
        <w:t>#71</w:t>
      </w:r>
      <w:r w:rsidRPr="00190B8B">
        <w:rPr>
          <w:rFonts w:ascii="Helvetica" w:eastAsia="宋体" w:hAnsi="Helvetica" w:cs="Helvetica"/>
          <w:color w:val="3E3E3E"/>
          <w:kern w:val="0"/>
          <w:sz w:val="24"/>
          <w:szCs w:val="24"/>
        </w:rPr>
        <w:t>浮之间红浮外侧水域设置下行推荐航路，航路宽度为</w:t>
      </w:r>
      <w:r w:rsidRPr="00190B8B">
        <w:rPr>
          <w:rFonts w:ascii="Helvetica" w:eastAsia="宋体" w:hAnsi="Helvetica" w:cs="Helvetica"/>
          <w:color w:val="3E3E3E"/>
          <w:kern w:val="0"/>
          <w:sz w:val="24"/>
          <w:szCs w:val="24"/>
        </w:rPr>
        <w:t>200</w:t>
      </w:r>
      <w:r w:rsidRPr="00190B8B">
        <w:rPr>
          <w:rFonts w:ascii="Helvetica" w:eastAsia="宋体" w:hAnsi="Helvetica" w:cs="Helvetica"/>
          <w:color w:val="3E3E3E"/>
          <w:kern w:val="0"/>
          <w:sz w:val="24"/>
          <w:szCs w:val="24"/>
        </w:rPr>
        <w:t>米，水深为</w:t>
      </w:r>
      <w:r w:rsidRPr="00190B8B">
        <w:rPr>
          <w:rFonts w:ascii="Helvetica" w:eastAsia="宋体" w:hAnsi="Helvetica" w:cs="Helvetica"/>
          <w:color w:val="3E3E3E"/>
          <w:kern w:val="0"/>
          <w:sz w:val="24"/>
          <w:szCs w:val="24"/>
        </w:rPr>
        <w:t>5.0</w:t>
      </w:r>
      <w:r w:rsidRPr="00190B8B">
        <w:rPr>
          <w:rFonts w:ascii="Helvetica" w:eastAsia="宋体" w:hAnsi="Helvetica" w:cs="Helvetica"/>
          <w:color w:val="3E3E3E"/>
          <w:kern w:val="0"/>
          <w:sz w:val="24"/>
          <w:szCs w:val="24"/>
        </w:rPr>
        <w:t>米，供小型船舶使用。</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（三）渡运水域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 xml:space="preserve">1. </w:t>
      </w:r>
      <w:r w:rsidRPr="00190B8B">
        <w:rPr>
          <w:rFonts w:ascii="Helvetica" w:eastAsia="宋体" w:hAnsi="Helvetica" w:cs="Helvetica"/>
          <w:color w:val="3E3E3E"/>
          <w:kern w:val="0"/>
          <w:sz w:val="24"/>
          <w:szCs w:val="24"/>
        </w:rPr>
        <w:t>扬高汽渡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上界：高港水泵房码头与南岸二墩港河口上</w:t>
      </w:r>
      <w:r w:rsidRPr="00190B8B">
        <w:rPr>
          <w:rFonts w:ascii="Helvetica" w:eastAsia="宋体" w:hAnsi="Helvetica" w:cs="Helvetica"/>
          <w:color w:val="3E3E3E"/>
          <w:kern w:val="0"/>
          <w:sz w:val="24"/>
          <w:szCs w:val="24"/>
        </w:rPr>
        <w:t>400</w:t>
      </w:r>
      <w:r w:rsidRPr="00190B8B">
        <w:rPr>
          <w:rFonts w:ascii="Helvetica" w:eastAsia="宋体" w:hAnsi="Helvetica" w:cs="Helvetica"/>
          <w:color w:val="3E3E3E"/>
          <w:kern w:val="0"/>
          <w:sz w:val="24"/>
          <w:szCs w:val="24"/>
        </w:rPr>
        <w:t>米联线；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下界：北岸船厂水塔与南岸扬中水厂专用浮联线。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 xml:space="preserve">2. </w:t>
      </w:r>
      <w:r w:rsidRPr="00190B8B">
        <w:rPr>
          <w:rFonts w:ascii="Helvetica" w:eastAsia="宋体" w:hAnsi="Helvetica" w:cs="Helvetica"/>
          <w:color w:val="3E3E3E"/>
          <w:kern w:val="0"/>
          <w:sz w:val="24"/>
          <w:szCs w:val="24"/>
        </w:rPr>
        <w:t>七圩</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圩塘汽渡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上界：长江</w:t>
      </w:r>
      <w:r w:rsidRPr="00190B8B">
        <w:rPr>
          <w:rFonts w:ascii="Helvetica" w:eastAsia="宋体" w:hAnsi="Helvetica" w:cs="Helvetica"/>
          <w:color w:val="3E3E3E"/>
          <w:kern w:val="0"/>
          <w:sz w:val="24"/>
          <w:szCs w:val="24"/>
        </w:rPr>
        <w:t>#72</w:t>
      </w:r>
      <w:r w:rsidRPr="00190B8B">
        <w:rPr>
          <w:rFonts w:ascii="Helvetica" w:eastAsia="宋体" w:hAnsi="Helvetica" w:cs="Helvetica"/>
          <w:color w:val="3E3E3E"/>
          <w:kern w:val="0"/>
          <w:sz w:val="24"/>
          <w:szCs w:val="24"/>
        </w:rPr>
        <w:t>红浮与黑浮联线上游</w:t>
      </w:r>
      <w:r w:rsidRPr="00190B8B">
        <w:rPr>
          <w:rFonts w:ascii="Helvetica" w:eastAsia="宋体" w:hAnsi="Helvetica" w:cs="Helvetica"/>
          <w:color w:val="3E3E3E"/>
          <w:kern w:val="0"/>
          <w:sz w:val="24"/>
          <w:szCs w:val="24"/>
        </w:rPr>
        <w:t>300</w:t>
      </w:r>
      <w:r w:rsidRPr="00190B8B">
        <w:rPr>
          <w:rFonts w:ascii="Helvetica" w:eastAsia="宋体" w:hAnsi="Helvetica" w:cs="Helvetica"/>
          <w:color w:val="3E3E3E"/>
          <w:kern w:val="0"/>
          <w:sz w:val="24"/>
          <w:szCs w:val="24"/>
        </w:rPr>
        <w:t>米；</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下界：长江</w:t>
      </w:r>
      <w:r w:rsidRPr="00190B8B">
        <w:rPr>
          <w:rFonts w:ascii="Helvetica" w:eastAsia="宋体" w:hAnsi="Helvetica" w:cs="Helvetica"/>
          <w:color w:val="3E3E3E"/>
          <w:kern w:val="0"/>
          <w:sz w:val="24"/>
          <w:szCs w:val="24"/>
        </w:rPr>
        <w:t>#71</w:t>
      </w:r>
      <w:r w:rsidRPr="00190B8B">
        <w:rPr>
          <w:rFonts w:ascii="Helvetica" w:eastAsia="宋体" w:hAnsi="Helvetica" w:cs="Helvetica"/>
          <w:color w:val="3E3E3E"/>
          <w:kern w:val="0"/>
          <w:sz w:val="24"/>
          <w:szCs w:val="24"/>
        </w:rPr>
        <w:t>红浮与黑浮联线上游</w:t>
      </w:r>
      <w:r w:rsidRPr="00190B8B">
        <w:rPr>
          <w:rFonts w:ascii="Helvetica" w:eastAsia="宋体" w:hAnsi="Helvetica" w:cs="Helvetica"/>
          <w:color w:val="3E3E3E"/>
          <w:kern w:val="0"/>
          <w:sz w:val="24"/>
          <w:szCs w:val="24"/>
        </w:rPr>
        <w:t>800</w:t>
      </w:r>
      <w:r w:rsidRPr="00190B8B">
        <w:rPr>
          <w:rFonts w:ascii="Helvetica" w:eastAsia="宋体" w:hAnsi="Helvetica" w:cs="Helvetica"/>
          <w:color w:val="3E3E3E"/>
          <w:kern w:val="0"/>
          <w:sz w:val="24"/>
          <w:szCs w:val="24"/>
        </w:rPr>
        <w:t>米。</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（四）锚地及停泊区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 xml:space="preserve">1. </w:t>
      </w:r>
      <w:r w:rsidRPr="00190B8B">
        <w:rPr>
          <w:rFonts w:ascii="Helvetica" w:eastAsia="宋体" w:hAnsi="Helvetica" w:cs="Helvetica"/>
          <w:color w:val="3E3E3E"/>
          <w:kern w:val="0"/>
          <w:sz w:val="24"/>
          <w:szCs w:val="24"/>
        </w:rPr>
        <w:t>常州危险品锚地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泰兴水道，长江</w:t>
      </w:r>
      <w:r w:rsidRPr="00190B8B">
        <w:rPr>
          <w:rFonts w:ascii="Helvetica" w:eastAsia="宋体" w:hAnsi="Helvetica" w:cs="Helvetica"/>
          <w:color w:val="3E3E3E"/>
          <w:kern w:val="0"/>
          <w:sz w:val="24"/>
          <w:szCs w:val="24"/>
        </w:rPr>
        <w:t>#75</w:t>
      </w:r>
      <w:r w:rsidRPr="00190B8B">
        <w:rPr>
          <w:rFonts w:ascii="Helvetica" w:eastAsia="宋体" w:hAnsi="Helvetica" w:cs="Helvetica"/>
          <w:color w:val="3E3E3E"/>
          <w:kern w:val="0"/>
          <w:sz w:val="24"/>
          <w:szCs w:val="24"/>
        </w:rPr>
        <w:t>黑浮北侧，水域尺度：长</w:t>
      </w:r>
      <w:r w:rsidRPr="00190B8B">
        <w:rPr>
          <w:rFonts w:ascii="Helvetica" w:eastAsia="宋体" w:hAnsi="Helvetica" w:cs="Helvetica"/>
          <w:color w:val="3E3E3E"/>
          <w:kern w:val="0"/>
          <w:sz w:val="24"/>
          <w:szCs w:val="24"/>
        </w:rPr>
        <w:t>1500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600</w:t>
      </w:r>
      <w:r w:rsidRPr="00190B8B">
        <w:rPr>
          <w:rFonts w:ascii="Helvetica" w:eastAsia="宋体" w:hAnsi="Helvetica" w:cs="Helvetica"/>
          <w:color w:val="3E3E3E"/>
          <w:kern w:val="0"/>
          <w:sz w:val="24"/>
          <w:szCs w:val="24"/>
        </w:rPr>
        <w:t>米，供危险品船锚泊。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 xml:space="preserve">2. </w:t>
      </w:r>
      <w:r w:rsidRPr="00190B8B">
        <w:rPr>
          <w:rFonts w:ascii="Helvetica" w:eastAsia="宋体" w:hAnsi="Helvetica" w:cs="Helvetica"/>
          <w:color w:val="3E3E3E"/>
          <w:kern w:val="0"/>
          <w:sz w:val="24"/>
          <w:szCs w:val="24"/>
        </w:rPr>
        <w:t>常州港海轮锚地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泰兴水道，长江</w:t>
      </w:r>
      <w:r w:rsidRPr="00190B8B">
        <w:rPr>
          <w:rFonts w:ascii="Helvetica" w:eastAsia="宋体" w:hAnsi="Helvetica" w:cs="Helvetica"/>
          <w:color w:val="3E3E3E"/>
          <w:kern w:val="0"/>
          <w:sz w:val="24"/>
          <w:szCs w:val="24"/>
        </w:rPr>
        <w:t>#76</w:t>
      </w:r>
      <w:r w:rsidRPr="00190B8B">
        <w:rPr>
          <w:rFonts w:ascii="Helvetica" w:eastAsia="宋体" w:hAnsi="Helvetica" w:cs="Helvetica"/>
          <w:color w:val="3E3E3E"/>
          <w:kern w:val="0"/>
          <w:sz w:val="24"/>
          <w:szCs w:val="24"/>
        </w:rPr>
        <w:t>黑浮北侧，水域尺度：长</w:t>
      </w:r>
      <w:r w:rsidRPr="00190B8B">
        <w:rPr>
          <w:rFonts w:ascii="Helvetica" w:eastAsia="宋体" w:hAnsi="Helvetica" w:cs="Helvetica"/>
          <w:color w:val="3E3E3E"/>
          <w:kern w:val="0"/>
          <w:sz w:val="24"/>
          <w:szCs w:val="24"/>
        </w:rPr>
        <w:t>2200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700</w:t>
      </w:r>
      <w:r w:rsidRPr="00190B8B">
        <w:rPr>
          <w:rFonts w:ascii="Helvetica" w:eastAsia="宋体" w:hAnsi="Helvetica" w:cs="Helvetica"/>
          <w:color w:val="3E3E3E"/>
          <w:kern w:val="0"/>
          <w:sz w:val="24"/>
          <w:szCs w:val="24"/>
        </w:rPr>
        <w:t>米，供海轮锚泊。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 xml:space="preserve">3. </w:t>
      </w:r>
      <w:r w:rsidRPr="00190B8B">
        <w:rPr>
          <w:rFonts w:ascii="Helvetica" w:eastAsia="宋体" w:hAnsi="Helvetica" w:cs="Helvetica"/>
          <w:color w:val="3E3E3E"/>
          <w:kern w:val="0"/>
          <w:sz w:val="24"/>
          <w:szCs w:val="24"/>
        </w:rPr>
        <w:t>泰州海轮锚地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长江</w:t>
      </w:r>
      <w:r w:rsidRPr="00190B8B">
        <w:rPr>
          <w:rFonts w:ascii="Helvetica" w:eastAsia="宋体" w:hAnsi="Helvetica" w:cs="Helvetica"/>
          <w:color w:val="3E3E3E"/>
          <w:kern w:val="0"/>
          <w:sz w:val="24"/>
          <w:szCs w:val="24"/>
        </w:rPr>
        <w:t>#79</w:t>
      </w:r>
      <w:r w:rsidRPr="00190B8B">
        <w:rPr>
          <w:rFonts w:ascii="Helvetica" w:eastAsia="宋体" w:hAnsi="Helvetica" w:cs="Helvetica"/>
          <w:color w:val="3E3E3E"/>
          <w:kern w:val="0"/>
          <w:sz w:val="24"/>
          <w:szCs w:val="24"/>
        </w:rPr>
        <w:t>黑浮至</w:t>
      </w:r>
      <w:r w:rsidRPr="00190B8B">
        <w:rPr>
          <w:rFonts w:ascii="Helvetica" w:eastAsia="宋体" w:hAnsi="Helvetica" w:cs="Helvetica"/>
          <w:color w:val="3E3E3E"/>
          <w:kern w:val="0"/>
          <w:sz w:val="24"/>
          <w:szCs w:val="24"/>
        </w:rPr>
        <w:t>#80-1</w:t>
      </w:r>
      <w:r w:rsidRPr="00190B8B">
        <w:rPr>
          <w:rFonts w:ascii="Helvetica" w:eastAsia="宋体" w:hAnsi="Helvetica" w:cs="Helvetica"/>
          <w:color w:val="3E3E3E"/>
          <w:kern w:val="0"/>
          <w:sz w:val="24"/>
          <w:szCs w:val="24"/>
        </w:rPr>
        <w:t>黑浮北侧，上行通航分道与下行通航分道之间，水域尺度：长</w:t>
      </w:r>
      <w:r w:rsidRPr="00190B8B">
        <w:rPr>
          <w:rFonts w:ascii="Helvetica" w:eastAsia="宋体" w:hAnsi="Helvetica" w:cs="Helvetica"/>
          <w:color w:val="3E3E3E"/>
          <w:kern w:val="0"/>
          <w:sz w:val="24"/>
          <w:szCs w:val="24"/>
        </w:rPr>
        <w:t>4500</w:t>
      </w:r>
      <w:r w:rsidRPr="00190B8B">
        <w:rPr>
          <w:rFonts w:ascii="Helvetica" w:eastAsia="宋体" w:hAnsi="Helvetica" w:cs="Helvetica"/>
          <w:color w:val="3E3E3E"/>
          <w:kern w:val="0"/>
          <w:sz w:val="24"/>
          <w:szCs w:val="24"/>
        </w:rPr>
        <w:t>米，上端宽</w:t>
      </w:r>
      <w:r w:rsidRPr="00190B8B">
        <w:rPr>
          <w:rFonts w:ascii="Helvetica" w:eastAsia="宋体" w:hAnsi="Helvetica" w:cs="Helvetica"/>
          <w:color w:val="3E3E3E"/>
          <w:kern w:val="0"/>
          <w:sz w:val="24"/>
          <w:szCs w:val="24"/>
        </w:rPr>
        <w:t>829</w:t>
      </w:r>
      <w:r w:rsidRPr="00190B8B">
        <w:rPr>
          <w:rFonts w:ascii="Helvetica" w:eastAsia="宋体" w:hAnsi="Helvetica" w:cs="Helvetica"/>
          <w:color w:val="3E3E3E"/>
          <w:kern w:val="0"/>
          <w:sz w:val="24"/>
          <w:szCs w:val="24"/>
        </w:rPr>
        <w:t>米、下端宽</w:t>
      </w:r>
      <w:r w:rsidRPr="00190B8B">
        <w:rPr>
          <w:rFonts w:ascii="Helvetica" w:eastAsia="宋体" w:hAnsi="Helvetica" w:cs="Helvetica"/>
          <w:color w:val="3E3E3E"/>
          <w:kern w:val="0"/>
          <w:sz w:val="24"/>
          <w:szCs w:val="24"/>
        </w:rPr>
        <w:t>516</w:t>
      </w:r>
      <w:r w:rsidRPr="00190B8B">
        <w:rPr>
          <w:rFonts w:ascii="Helvetica" w:eastAsia="宋体" w:hAnsi="Helvetica" w:cs="Helvetica"/>
          <w:color w:val="3E3E3E"/>
          <w:kern w:val="0"/>
          <w:sz w:val="24"/>
          <w:szCs w:val="24"/>
        </w:rPr>
        <w:t>米，供海轮锚泊。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4. </w:t>
      </w:r>
      <w:r w:rsidRPr="00190B8B">
        <w:rPr>
          <w:rFonts w:ascii="Helvetica" w:eastAsia="宋体" w:hAnsi="Helvetica" w:cs="Helvetica"/>
          <w:color w:val="3E3E3E"/>
          <w:kern w:val="0"/>
          <w:sz w:val="24"/>
          <w:szCs w:val="24"/>
        </w:rPr>
        <w:t>停</w:t>
      </w:r>
      <w:r w:rsidRPr="00190B8B">
        <w:rPr>
          <w:rFonts w:ascii="Helvetica" w:eastAsia="宋体" w:hAnsi="Helvetica" w:cs="Helvetica"/>
          <w:color w:val="3E3E3E"/>
          <w:kern w:val="0"/>
          <w:sz w:val="24"/>
          <w:szCs w:val="24"/>
        </w:rPr>
        <w:t>19</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长江</w:t>
      </w:r>
      <w:r w:rsidRPr="00190B8B">
        <w:rPr>
          <w:rFonts w:ascii="Helvetica" w:eastAsia="宋体" w:hAnsi="Helvetica" w:cs="Helvetica"/>
          <w:color w:val="3E3E3E"/>
          <w:kern w:val="0"/>
          <w:sz w:val="24"/>
          <w:szCs w:val="24"/>
        </w:rPr>
        <w:t>#77</w:t>
      </w:r>
      <w:r w:rsidRPr="00190B8B">
        <w:rPr>
          <w:rFonts w:ascii="Helvetica" w:eastAsia="宋体" w:hAnsi="Helvetica" w:cs="Helvetica"/>
          <w:color w:val="3E3E3E"/>
          <w:kern w:val="0"/>
          <w:sz w:val="24"/>
          <w:szCs w:val="24"/>
        </w:rPr>
        <w:t>黑浮至</w:t>
      </w:r>
      <w:r w:rsidRPr="00190B8B">
        <w:rPr>
          <w:rFonts w:ascii="Helvetica" w:eastAsia="宋体" w:hAnsi="Helvetica" w:cs="Helvetica"/>
          <w:color w:val="3E3E3E"/>
          <w:kern w:val="0"/>
          <w:sz w:val="24"/>
          <w:szCs w:val="24"/>
        </w:rPr>
        <w:t>T#1</w:t>
      </w:r>
      <w:r w:rsidRPr="00190B8B">
        <w:rPr>
          <w:rFonts w:ascii="Helvetica" w:eastAsia="宋体" w:hAnsi="Helvetica" w:cs="Helvetica"/>
          <w:color w:val="3E3E3E"/>
          <w:kern w:val="0"/>
          <w:sz w:val="24"/>
          <w:szCs w:val="24"/>
        </w:rPr>
        <w:t>浮黑浮北侧，水域尺度：长</w:t>
      </w:r>
      <w:r w:rsidRPr="00190B8B">
        <w:rPr>
          <w:rFonts w:ascii="Helvetica" w:eastAsia="宋体" w:hAnsi="Helvetica" w:cs="Helvetica"/>
          <w:color w:val="3E3E3E"/>
          <w:kern w:val="0"/>
          <w:sz w:val="24"/>
          <w:szCs w:val="24"/>
        </w:rPr>
        <w:t>4600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600</w:t>
      </w:r>
      <w:r w:rsidRPr="00190B8B">
        <w:rPr>
          <w:rFonts w:ascii="Helvetica" w:eastAsia="宋体" w:hAnsi="Helvetica" w:cs="Helvetica"/>
          <w:color w:val="3E3E3E"/>
          <w:kern w:val="0"/>
          <w:sz w:val="24"/>
          <w:szCs w:val="24"/>
        </w:rPr>
        <w:t>米，供大型船舶停泊。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 xml:space="preserve">5. </w:t>
      </w:r>
      <w:r w:rsidRPr="00190B8B">
        <w:rPr>
          <w:rFonts w:ascii="Helvetica" w:eastAsia="宋体" w:hAnsi="Helvetica" w:cs="Helvetica"/>
          <w:color w:val="3E3E3E"/>
          <w:kern w:val="0"/>
          <w:sz w:val="24"/>
          <w:szCs w:val="24"/>
        </w:rPr>
        <w:t>危临停</w:t>
      </w:r>
      <w:r w:rsidRPr="00190B8B">
        <w:rPr>
          <w:rFonts w:ascii="Helvetica" w:eastAsia="宋体" w:hAnsi="Helvetica" w:cs="Helvetica"/>
          <w:color w:val="3E3E3E"/>
          <w:kern w:val="0"/>
          <w:sz w:val="24"/>
          <w:szCs w:val="24"/>
        </w:rPr>
        <w:t>2</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泰兴水道，长江</w:t>
      </w:r>
      <w:r w:rsidRPr="00190B8B">
        <w:rPr>
          <w:rFonts w:ascii="Helvetica" w:eastAsia="宋体" w:hAnsi="Helvetica" w:cs="Helvetica"/>
          <w:color w:val="3E3E3E"/>
          <w:kern w:val="0"/>
          <w:sz w:val="24"/>
          <w:szCs w:val="24"/>
        </w:rPr>
        <w:t>#74</w:t>
      </w:r>
      <w:r w:rsidRPr="00190B8B">
        <w:rPr>
          <w:rFonts w:ascii="Helvetica" w:eastAsia="宋体" w:hAnsi="Helvetica" w:cs="Helvetica"/>
          <w:color w:val="3E3E3E"/>
          <w:kern w:val="0"/>
          <w:sz w:val="24"/>
          <w:szCs w:val="24"/>
        </w:rPr>
        <w:t>黑浮至长江</w:t>
      </w:r>
      <w:r w:rsidRPr="00190B8B">
        <w:rPr>
          <w:rFonts w:ascii="Helvetica" w:eastAsia="宋体" w:hAnsi="Helvetica" w:cs="Helvetica"/>
          <w:color w:val="3E3E3E"/>
          <w:kern w:val="0"/>
          <w:sz w:val="24"/>
          <w:szCs w:val="24"/>
        </w:rPr>
        <w:t>#75</w:t>
      </w:r>
      <w:r w:rsidRPr="00190B8B">
        <w:rPr>
          <w:rFonts w:ascii="Helvetica" w:eastAsia="宋体" w:hAnsi="Helvetica" w:cs="Helvetica"/>
          <w:color w:val="3E3E3E"/>
          <w:kern w:val="0"/>
          <w:sz w:val="24"/>
          <w:szCs w:val="24"/>
        </w:rPr>
        <w:t>黑浮连线左侧，常州危险品锚地下游侧，水域尺度：长</w:t>
      </w:r>
      <w:r w:rsidRPr="00190B8B">
        <w:rPr>
          <w:rFonts w:ascii="Helvetica" w:eastAsia="宋体" w:hAnsi="Helvetica" w:cs="Helvetica"/>
          <w:color w:val="3E3E3E"/>
          <w:kern w:val="0"/>
          <w:sz w:val="24"/>
          <w:szCs w:val="24"/>
        </w:rPr>
        <w:t>400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500</w:t>
      </w:r>
      <w:r w:rsidRPr="00190B8B">
        <w:rPr>
          <w:rFonts w:ascii="Helvetica" w:eastAsia="宋体" w:hAnsi="Helvetica" w:cs="Helvetica"/>
          <w:color w:val="3E3E3E"/>
          <w:kern w:val="0"/>
          <w:sz w:val="24"/>
          <w:szCs w:val="24"/>
        </w:rPr>
        <w:t>米，供船长</w:t>
      </w:r>
      <w:r w:rsidRPr="00190B8B">
        <w:rPr>
          <w:rFonts w:ascii="Helvetica" w:eastAsia="宋体" w:hAnsi="Helvetica" w:cs="Helvetica"/>
          <w:color w:val="3E3E3E"/>
          <w:kern w:val="0"/>
          <w:sz w:val="24"/>
          <w:szCs w:val="24"/>
        </w:rPr>
        <w:t>80</w:t>
      </w:r>
      <w:r w:rsidRPr="00190B8B">
        <w:rPr>
          <w:rFonts w:ascii="Helvetica" w:eastAsia="宋体" w:hAnsi="Helvetica" w:cs="Helvetica"/>
          <w:color w:val="3E3E3E"/>
          <w:kern w:val="0"/>
          <w:sz w:val="24"/>
          <w:szCs w:val="24"/>
        </w:rPr>
        <w:t>米以下的小型危险化学品船舶（油船、化学品船）临时锚泊使用。</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（五）信息广播</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内容：与本</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覆盖区船舶航行安全有关的信息。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发布频道：</w:t>
      </w:r>
      <w:r w:rsidRPr="00190B8B">
        <w:rPr>
          <w:rFonts w:ascii="Helvetica" w:eastAsia="宋体" w:hAnsi="Helvetica" w:cs="Helvetica"/>
          <w:color w:val="3E3E3E"/>
          <w:kern w:val="0"/>
          <w:sz w:val="24"/>
          <w:szCs w:val="24"/>
        </w:rPr>
        <w:t>VHF10</w:t>
      </w:r>
      <w:r w:rsidRPr="00190B8B">
        <w:rPr>
          <w:rFonts w:ascii="Helvetica" w:eastAsia="宋体" w:hAnsi="Helvetica" w:cs="Helvetica"/>
          <w:color w:val="3E3E3E"/>
          <w:kern w:val="0"/>
          <w:sz w:val="24"/>
          <w:szCs w:val="24"/>
        </w:rPr>
        <w:t>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发布时间：</w:t>
      </w:r>
      <w:r w:rsidRPr="00190B8B">
        <w:rPr>
          <w:rFonts w:ascii="Helvetica" w:eastAsia="宋体" w:hAnsi="Helvetica" w:cs="Helvetica"/>
          <w:color w:val="3E3E3E"/>
          <w:kern w:val="0"/>
          <w:sz w:val="24"/>
          <w:szCs w:val="24"/>
        </w:rPr>
        <w:t>0930</w:t>
      </w:r>
      <w:r w:rsidRPr="00190B8B">
        <w:rPr>
          <w:rFonts w:ascii="Helvetica" w:eastAsia="宋体" w:hAnsi="Helvetica" w:cs="Helvetica"/>
          <w:color w:val="3E3E3E"/>
          <w:kern w:val="0"/>
          <w:sz w:val="24"/>
          <w:szCs w:val="24"/>
        </w:rPr>
        <w:t>时、</w:t>
      </w:r>
      <w:r w:rsidRPr="00190B8B">
        <w:rPr>
          <w:rFonts w:ascii="Helvetica" w:eastAsia="宋体" w:hAnsi="Helvetica" w:cs="Helvetica"/>
          <w:color w:val="3E3E3E"/>
          <w:kern w:val="0"/>
          <w:sz w:val="24"/>
          <w:szCs w:val="24"/>
        </w:rPr>
        <w:t>1530</w:t>
      </w:r>
      <w:r w:rsidRPr="00190B8B">
        <w:rPr>
          <w:rFonts w:ascii="Helvetica" w:eastAsia="宋体" w:hAnsi="Helvetica" w:cs="Helvetica"/>
          <w:color w:val="3E3E3E"/>
          <w:kern w:val="0"/>
          <w:sz w:val="24"/>
          <w:szCs w:val="24"/>
        </w:rPr>
        <w:t>时、</w:t>
      </w:r>
      <w:r w:rsidRPr="00190B8B">
        <w:rPr>
          <w:rFonts w:ascii="Helvetica" w:eastAsia="宋体" w:hAnsi="Helvetica" w:cs="Helvetica"/>
          <w:color w:val="3E3E3E"/>
          <w:kern w:val="0"/>
          <w:sz w:val="24"/>
          <w:szCs w:val="24"/>
        </w:rPr>
        <w:t>2130</w:t>
      </w:r>
      <w:r w:rsidRPr="00190B8B">
        <w:rPr>
          <w:rFonts w:ascii="Helvetica" w:eastAsia="宋体" w:hAnsi="Helvetica" w:cs="Helvetica"/>
          <w:color w:val="3E3E3E"/>
          <w:kern w:val="0"/>
          <w:sz w:val="24"/>
          <w:szCs w:val="24"/>
        </w:rPr>
        <w:t>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六、获取信息途径</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（一）泰州</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邮政编码：</w:t>
      </w:r>
      <w:r w:rsidRPr="00190B8B">
        <w:rPr>
          <w:rFonts w:ascii="Helvetica" w:eastAsia="宋体" w:hAnsi="Helvetica" w:cs="Helvetica"/>
          <w:color w:val="3E3E3E"/>
          <w:kern w:val="0"/>
          <w:sz w:val="24"/>
          <w:szCs w:val="24"/>
        </w:rPr>
        <w:t>225300</w:t>
      </w:r>
      <w:r w:rsidRPr="00190B8B">
        <w:rPr>
          <w:rFonts w:ascii="Helvetica" w:eastAsia="宋体" w:hAnsi="Helvetica" w:cs="Helvetica"/>
          <w:color w:val="3E3E3E"/>
          <w:kern w:val="0"/>
          <w:sz w:val="24"/>
          <w:szCs w:val="24"/>
        </w:rPr>
        <w:t>。</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通信地址：江苏省泰州市高港区永安洲镇锦江路</w:t>
      </w:r>
      <w:r w:rsidRPr="00190B8B">
        <w:rPr>
          <w:rFonts w:ascii="Helvetica" w:eastAsia="宋体" w:hAnsi="Helvetica" w:cs="Helvetica"/>
          <w:color w:val="3E3E3E"/>
          <w:kern w:val="0"/>
          <w:sz w:val="24"/>
          <w:szCs w:val="24"/>
        </w:rPr>
        <w:t>8</w:t>
      </w:r>
      <w:r w:rsidRPr="00190B8B">
        <w:rPr>
          <w:rFonts w:ascii="Helvetica" w:eastAsia="宋体" w:hAnsi="Helvetica" w:cs="Helvetica"/>
          <w:color w:val="3E3E3E"/>
          <w:kern w:val="0"/>
          <w:sz w:val="24"/>
          <w:szCs w:val="24"/>
        </w:rPr>
        <w:t>号。</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联系电话：</w:t>
      </w:r>
      <w:r w:rsidRPr="00190B8B">
        <w:rPr>
          <w:rFonts w:ascii="Helvetica" w:eastAsia="宋体" w:hAnsi="Helvetica" w:cs="Helvetica"/>
          <w:color w:val="3E3E3E"/>
          <w:kern w:val="0"/>
          <w:sz w:val="24"/>
          <w:szCs w:val="24"/>
        </w:rPr>
        <w:t>+86-523-86391395</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+86-523-12395</w:t>
      </w:r>
      <w:r w:rsidRPr="00190B8B">
        <w:rPr>
          <w:rFonts w:ascii="Helvetica" w:eastAsia="宋体" w:hAnsi="Helvetica" w:cs="Helvetica"/>
          <w:color w:val="3E3E3E"/>
          <w:kern w:val="0"/>
          <w:sz w:val="24"/>
          <w:szCs w:val="24"/>
        </w:rPr>
        <w:t>。</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传真：</w:t>
      </w:r>
      <w:r w:rsidRPr="00190B8B">
        <w:rPr>
          <w:rFonts w:ascii="Helvetica" w:eastAsia="宋体" w:hAnsi="Helvetica" w:cs="Helvetica"/>
          <w:color w:val="3E3E3E"/>
          <w:kern w:val="0"/>
          <w:sz w:val="24"/>
          <w:szCs w:val="24"/>
        </w:rPr>
        <w:t>+86-523-86398227</w:t>
      </w:r>
      <w:r w:rsidRPr="00190B8B">
        <w:rPr>
          <w:rFonts w:ascii="Helvetica" w:eastAsia="宋体" w:hAnsi="Helvetica" w:cs="Helvetica"/>
          <w:color w:val="3E3E3E"/>
          <w:kern w:val="0"/>
          <w:sz w:val="24"/>
          <w:szCs w:val="24"/>
        </w:rPr>
        <w:t>。</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（二）拖轮公司</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联系电话：</w:t>
      </w:r>
      <w:r w:rsidRPr="00190B8B">
        <w:rPr>
          <w:rFonts w:ascii="Helvetica" w:eastAsia="宋体" w:hAnsi="Helvetica" w:cs="Helvetica"/>
          <w:color w:val="3E3E3E"/>
          <w:kern w:val="0"/>
          <w:sz w:val="24"/>
          <w:szCs w:val="24"/>
        </w:rPr>
        <w:t>+86-523-82103229</w:t>
      </w:r>
      <w:r w:rsidRPr="00190B8B">
        <w:rPr>
          <w:rFonts w:ascii="Helvetica" w:eastAsia="宋体" w:hAnsi="Helvetica" w:cs="Helvetica"/>
          <w:color w:val="3E3E3E"/>
          <w:kern w:val="0"/>
          <w:sz w:val="24"/>
          <w:szCs w:val="24"/>
        </w:rPr>
        <w:t>。</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（三）引航站</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联系电话：</w:t>
      </w:r>
      <w:r w:rsidRPr="00190B8B">
        <w:rPr>
          <w:rFonts w:ascii="Helvetica" w:eastAsia="宋体" w:hAnsi="Helvetica" w:cs="Helvetica"/>
          <w:color w:val="3E3E3E"/>
          <w:kern w:val="0"/>
          <w:sz w:val="24"/>
          <w:szCs w:val="24"/>
        </w:rPr>
        <w:t>+86-511-85317966</w:t>
      </w:r>
      <w:r w:rsidRPr="00190B8B">
        <w:rPr>
          <w:rFonts w:ascii="Helvetica" w:eastAsia="宋体" w:hAnsi="Helvetica" w:cs="Helvetica"/>
          <w:color w:val="3E3E3E"/>
          <w:kern w:val="0"/>
          <w:sz w:val="24"/>
          <w:szCs w:val="24"/>
        </w:rPr>
        <w:t>。</w:t>
      </w:r>
    </w:p>
    <w:p w:rsidR="00190B8B" w:rsidRPr="00190B8B" w:rsidRDefault="00190B8B" w:rsidP="00190B8B">
      <w:pPr>
        <w:widowControl/>
        <w:spacing w:line="660" w:lineRule="atLeast"/>
        <w:jc w:val="left"/>
        <w:outlineLvl w:val="0"/>
        <w:rPr>
          <w:rFonts w:ascii="Helvetica" w:eastAsia="宋体" w:hAnsi="Helvetica" w:cs="Helvetica"/>
          <w:color w:val="3E3E3E"/>
          <w:kern w:val="36"/>
          <w:sz w:val="24"/>
          <w:szCs w:val="24"/>
        </w:rPr>
      </w:pPr>
      <w:r w:rsidRPr="00190B8B">
        <w:rPr>
          <w:rFonts w:ascii="Helvetica" w:eastAsia="宋体" w:hAnsi="Helvetica" w:cs="Helvetica"/>
          <w:color w:val="3E3E3E"/>
          <w:kern w:val="36"/>
          <w:sz w:val="24"/>
          <w:szCs w:val="24"/>
        </w:rPr>
        <w:br w:type="page"/>
      </w:r>
      <w:r w:rsidRPr="00190B8B">
        <w:rPr>
          <w:rFonts w:ascii="Helvetica" w:eastAsia="宋体" w:hAnsi="Helvetica" w:cs="Helvetica"/>
          <w:color w:val="3E3E3E"/>
          <w:kern w:val="36"/>
          <w:sz w:val="24"/>
          <w:szCs w:val="24"/>
        </w:rPr>
        <w:lastRenderedPageBreak/>
        <w:t>江阴</w:t>
      </w:r>
      <w:r w:rsidRPr="00190B8B">
        <w:rPr>
          <w:rFonts w:ascii="Helvetica" w:eastAsia="宋体" w:hAnsi="Helvetica" w:cs="Helvetica"/>
          <w:color w:val="3E3E3E"/>
          <w:kern w:val="36"/>
          <w:sz w:val="24"/>
          <w:szCs w:val="24"/>
        </w:rPr>
        <w:t>VTS</w:t>
      </w:r>
      <w:r w:rsidRPr="00190B8B">
        <w:rPr>
          <w:rFonts w:ascii="Helvetica" w:eastAsia="宋体" w:hAnsi="Helvetica" w:cs="Helvetica"/>
          <w:color w:val="3E3E3E"/>
          <w:kern w:val="36"/>
          <w:sz w:val="24"/>
          <w:szCs w:val="24"/>
        </w:rPr>
        <w:t>服务指南</w:t>
      </w:r>
    </w:p>
    <w:p w:rsidR="00190B8B" w:rsidRPr="00190B8B" w:rsidRDefault="00190B8B" w:rsidP="00190B8B">
      <w:pPr>
        <w:widowControl/>
        <w:spacing w:line="384" w:lineRule="atLeast"/>
        <w:jc w:val="center"/>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（中国）</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（江阴交管中心）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w:t>
      </w:r>
      <w:r w:rsidRPr="00190B8B">
        <w:rPr>
          <w:rFonts w:ascii="Helvetica" w:eastAsia="宋体" w:hAnsi="Helvetica" w:cs="Helvetica"/>
          <w:color w:val="3E3E3E"/>
          <w:kern w:val="0"/>
          <w:sz w:val="24"/>
          <w:szCs w:val="24"/>
        </w:rPr>
        <w:t>VHF</w:t>
      </w:r>
      <w:r w:rsidRPr="00190B8B">
        <w:rPr>
          <w:rFonts w:ascii="Helvetica" w:eastAsia="宋体" w:hAnsi="Helvetica" w:cs="Helvetica"/>
          <w:color w:val="3E3E3E"/>
          <w:kern w:val="0"/>
          <w:sz w:val="24"/>
          <w:szCs w:val="24"/>
        </w:rPr>
        <w:t>程序</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（一）江阴</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覆盖区范围</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从桃花港口与界河口的联线至大河港与螃蜞港联线之间的长江干线通航水域（长江</w:t>
      </w:r>
      <w:r w:rsidRPr="00190B8B">
        <w:rPr>
          <w:rFonts w:ascii="Helvetica" w:eastAsia="宋体" w:hAnsi="Helvetica" w:cs="Helvetica"/>
          <w:color w:val="3E3E3E"/>
          <w:kern w:val="0"/>
          <w:sz w:val="24"/>
          <w:szCs w:val="24"/>
        </w:rPr>
        <w:t>#71</w:t>
      </w:r>
      <w:r w:rsidRPr="00190B8B">
        <w:rPr>
          <w:rFonts w:ascii="Helvetica" w:eastAsia="宋体" w:hAnsi="Helvetica" w:cs="Helvetica"/>
          <w:color w:val="3E3E3E"/>
          <w:kern w:val="0"/>
          <w:sz w:val="24"/>
          <w:szCs w:val="24"/>
        </w:rPr>
        <w:t>浮至长江</w:t>
      </w:r>
      <w:r w:rsidRPr="00190B8B">
        <w:rPr>
          <w:rFonts w:ascii="Helvetica" w:eastAsia="宋体" w:hAnsi="Helvetica" w:cs="Helvetica"/>
          <w:color w:val="3E3E3E"/>
          <w:kern w:val="0"/>
          <w:sz w:val="24"/>
          <w:szCs w:val="24"/>
        </w:rPr>
        <w:t>#58</w:t>
      </w:r>
      <w:r w:rsidRPr="00190B8B">
        <w:rPr>
          <w:rFonts w:ascii="Helvetica" w:eastAsia="宋体" w:hAnsi="Helvetica" w:cs="Helvetica"/>
          <w:color w:val="3E3E3E"/>
          <w:kern w:val="0"/>
          <w:sz w:val="24"/>
          <w:szCs w:val="24"/>
        </w:rPr>
        <w:t>浮）。</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江阴大桥南岸下游黄山山体至长江</w:t>
      </w:r>
      <w:r w:rsidRPr="00190B8B">
        <w:rPr>
          <w:rFonts w:ascii="Helvetica" w:eastAsia="宋体" w:hAnsi="Helvetica" w:cs="Helvetica"/>
          <w:color w:val="3E3E3E"/>
          <w:kern w:val="0"/>
          <w:sz w:val="24"/>
          <w:szCs w:val="24"/>
        </w:rPr>
        <w:t>#58</w:t>
      </w:r>
      <w:r w:rsidRPr="00190B8B">
        <w:rPr>
          <w:rFonts w:ascii="Helvetica" w:eastAsia="宋体" w:hAnsi="Helvetica" w:cs="Helvetica"/>
          <w:color w:val="3E3E3E"/>
          <w:kern w:val="0"/>
          <w:sz w:val="24"/>
          <w:szCs w:val="24"/>
        </w:rPr>
        <w:t>浮之间存在雷达盲区。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（二）江阴</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专用频道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VHF09</w:t>
      </w:r>
      <w:r w:rsidRPr="00190B8B">
        <w:rPr>
          <w:rFonts w:ascii="Helvetica" w:eastAsia="宋体" w:hAnsi="Helvetica" w:cs="Helvetica"/>
          <w:color w:val="3E3E3E"/>
          <w:kern w:val="0"/>
          <w:sz w:val="24"/>
          <w:szCs w:val="24"/>
        </w:rPr>
        <w:t>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在覆盖区船舶应呼叫江阴交管中心，并必须在相应</w:t>
      </w:r>
      <w:r w:rsidRPr="00190B8B">
        <w:rPr>
          <w:rFonts w:ascii="Helvetica" w:eastAsia="宋体" w:hAnsi="Helvetica" w:cs="Helvetica"/>
          <w:color w:val="3E3E3E"/>
          <w:kern w:val="0"/>
          <w:sz w:val="24"/>
          <w:szCs w:val="24"/>
        </w:rPr>
        <w:t>VHF</w:t>
      </w:r>
      <w:r w:rsidRPr="00190B8B">
        <w:rPr>
          <w:rFonts w:ascii="Helvetica" w:eastAsia="宋体" w:hAnsi="Helvetica" w:cs="Helvetica"/>
          <w:color w:val="3E3E3E"/>
          <w:kern w:val="0"/>
          <w:sz w:val="24"/>
          <w:szCs w:val="24"/>
        </w:rPr>
        <w:t>频道上保持守听。</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（三）其他频道</w:t>
      </w:r>
      <w:r w:rsidRPr="00190B8B">
        <w:rPr>
          <w:rFonts w:ascii="Helvetica" w:eastAsia="宋体" w:hAnsi="Helvetica" w:cs="Helvetica"/>
          <w:color w:val="3E3E3E"/>
          <w:kern w:val="0"/>
          <w:sz w:val="24"/>
          <w:szCs w:val="24"/>
        </w:rPr>
        <w:t>:</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航行避让通信专用频道</w:t>
      </w:r>
      <w:r w:rsidRPr="00190B8B">
        <w:rPr>
          <w:rFonts w:ascii="Helvetica" w:eastAsia="宋体" w:hAnsi="Helvetica" w:cs="Helvetica"/>
          <w:color w:val="3E3E3E"/>
          <w:kern w:val="0"/>
          <w:sz w:val="24"/>
          <w:szCs w:val="24"/>
        </w:rPr>
        <w:t xml:space="preserve"> VHF06</w:t>
      </w:r>
      <w:r w:rsidRPr="00190B8B">
        <w:rPr>
          <w:rFonts w:ascii="Helvetica" w:eastAsia="宋体" w:hAnsi="Helvetica" w:cs="Helvetica"/>
          <w:color w:val="3E3E3E"/>
          <w:kern w:val="0"/>
          <w:sz w:val="24"/>
          <w:szCs w:val="24"/>
        </w:rPr>
        <w:t>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（四）</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覆盖区示意图</w:t>
      </w:r>
    </w:p>
    <w:p w:rsidR="00190B8B" w:rsidRPr="00190B8B" w:rsidRDefault="00190B8B" w:rsidP="00190B8B">
      <w:pPr>
        <w:widowControl/>
        <w:spacing w:line="384" w:lineRule="atLeast"/>
        <w:jc w:val="left"/>
        <w:rPr>
          <w:rFonts w:ascii="Helvetica" w:eastAsia="宋体" w:hAnsi="Helvetica" w:cs="Helvetica"/>
          <w:color w:val="3E3E3E"/>
          <w:kern w:val="0"/>
          <w:sz w:val="24"/>
          <w:szCs w:val="24"/>
        </w:rPr>
      </w:pPr>
      <w:r w:rsidRPr="00190B8B">
        <w:rPr>
          <w:rFonts w:ascii="Helvetica" w:eastAsia="宋体" w:hAnsi="Helvetica" w:cs="Helvetica"/>
          <w:noProof/>
          <w:color w:val="3E3E3E"/>
          <w:kern w:val="0"/>
          <w:sz w:val="24"/>
          <w:szCs w:val="24"/>
        </w:rPr>
        <mc:AlternateContent>
          <mc:Choice Requires="wps">
            <w:drawing>
              <wp:inline distT="0" distB="0" distL="0" distR="0">
                <wp:extent cx="304800" cy="304800"/>
                <wp:effectExtent l="0" t="0" r="0" b="0"/>
                <wp:docPr id="4" name="矩形 4"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216F2E" id="矩形 4"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bbIwMAADMGAAAOAAAAZHJzL2Uyb0RvYy54bWysVM1u3DYQvhfoOxA8V5a04f5IsRzsrlaG&#10;Hcc/cTdFjlyJkohIpErSlt0izxIgtz5EH6foa2RI7dpr5xIk4YEackYz8818nMNXd22DbpnSXIoE&#10;hwcBRkzksuCiSvD698ybYaQNFQVtpGAJvmcavzr69ZfDvovZSNayKZhC4ETouO8SXBvTxb6v85q1&#10;VB/IjglQllK11MBRVX6haA/e28YfBcHE76UqOiVzpjXcpoMSHzn/Zclyc1GWmhnUJBhyM25Xbt/Y&#10;3T86pHGlaFfzfJsG/Y4sWsoFBH1wlVJD0Y3iX7lqea6klqU5yGXry7LkOXMYAE0YPENzXdOOOSxQ&#10;HN09lEn/PLf5+e2lQrxIMMFI0BZa9P+nf/779zOCc8F0DrUqAEzMW1oxv+Llyw3VbEJ+4+8WF2/7&#10;4PVxJeewzq/X9WpdWXFlt8Vy/t5+yyy/PrVCum5WV++uTto/zqv3xwtnubiaL+pJdhFag/ni9O16&#10;vFIfTquqShLbmr7TMWR43V0qW1zdncn8g0ZCLmsqKjbXHTQYaAep766Ukn3NaAE1Cq0L/4kPe9Dg&#10;DW36N7IAsPTGSNe4u1K1Nga0BN05ftw/8IPdGZTD5YuAzAJgUQ6qrWwj0Hj3c6e0OWayRVZIsILs&#10;nHN6e6bNYLozsbGEzHjTwD2NG/HkAnwONxAafrU6m4Rj1N9REK1mqxnxyGiy8kiQpt48WxJvkoXT&#10;cfoiXS7T8KONG5K45kXBhA2zY3dIvo0923c28PKB31o2vLDubEpaVZtlo9AthdeVueVKDppHM/9p&#10;Gq5egOUZpHBEgsUo8rLJbOqRjIy9aBrMvCCMFtEkIBFJs6eQzrhgPw4J9QmOxqOx69Je0s+wBW59&#10;jY3GLTcwvxreJhioAcsa0dgycCUKJxvKm0HeK4VN/7EU0O5dox1fLUUH9m9kcQ90VRLoBMyDSQtC&#10;LdVfGPUwtRKs/7yhimHUnAigfBQSYsecO5DxdAQHta/Z7GuoyMFVgg1Gg7g0w2i86RSvaogUusII&#10;OYdnUnJHYfuEhqy2jwsmk0OynaJ29O2fndXjrD/6Ag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NJAptsjAwAAMwYAAA4AAAAAAAAA&#10;AAAAAAAALgIAAGRycy9lMm9Eb2MueG1sUEsBAi0AFAAGAAgAAAAhAEyg6SzYAAAAAwEAAA8AAAAA&#10;AAAAAAAAAAAAfQUAAGRycy9kb3ducmV2LnhtbFBLBQYAAAAABAAEAPMAAACCBgAAAAA=&#10;" filled="f" stroked="f">
                <o:lock v:ext="edit" aspectratio="t"/>
                <w10:anchorlock/>
              </v:rect>
            </w:pict>
          </mc:Fallback>
        </mc:AlternateConten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二、船舶报告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（一）动态报告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）通过船位核对点（上行</w:t>
      </w:r>
      <w:r w:rsidRPr="00190B8B">
        <w:rPr>
          <w:rFonts w:ascii="Helvetica" w:eastAsia="宋体" w:hAnsi="Helvetica" w:cs="Helvetica"/>
          <w:color w:val="3E3E3E"/>
          <w:kern w:val="0"/>
          <w:sz w:val="24"/>
          <w:szCs w:val="24"/>
        </w:rPr>
        <w:t>#58</w:t>
      </w:r>
      <w:r w:rsidRPr="00190B8B">
        <w:rPr>
          <w:rFonts w:ascii="Helvetica" w:eastAsia="宋体" w:hAnsi="Helvetica" w:cs="Helvetica"/>
          <w:color w:val="3E3E3E"/>
          <w:kern w:val="0"/>
          <w:sz w:val="24"/>
          <w:szCs w:val="24"/>
        </w:rPr>
        <w:t>黑浮或</w:t>
      </w:r>
      <w:r w:rsidRPr="00190B8B">
        <w:rPr>
          <w:rFonts w:ascii="Helvetica" w:eastAsia="宋体" w:hAnsi="Helvetica" w:cs="Helvetica"/>
          <w:color w:val="3E3E3E"/>
          <w:kern w:val="0"/>
          <w:sz w:val="24"/>
          <w:szCs w:val="24"/>
        </w:rPr>
        <w:t>FB#14</w:t>
      </w:r>
      <w:r w:rsidRPr="00190B8B">
        <w:rPr>
          <w:rFonts w:ascii="Helvetica" w:eastAsia="宋体" w:hAnsi="Helvetica" w:cs="Helvetica"/>
          <w:color w:val="3E3E3E"/>
          <w:kern w:val="0"/>
          <w:sz w:val="24"/>
          <w:szCs w:val="24"/>
        </w:rPr>
        <w:t>黑浮、下行</w:t>
      </w:r>
      <w:r w:rsidRPr="00190B8B">
        <w:rPr>
          <w:rFonts w:ascii="Helvetica" w:eastAsia="宋体" w:hAnsi="Helvetica" w:cs="Helvetica"/>
          <w:color w:val="3E3E3E"/>
          <w:kern w:val="0"/>
          <w:sz w:val="24"/>
          <w:szCs w:val="24"/>
        </w:rPr>
        <w:t>#71</w:t>
      </w:r>
      <w:r w:rsidRPr="00190B8B">
        <w:rPr>
          <w:rFonts w:ascii="Helvetica" w:eastAsia="宋体" w:hAnsi="Helvetica" w:cs="Helvetica"/>
          <w:color w:val="3E3E3E"/>
          <w:kern w:val="0"/>
          <w:sz w:val="24"/>
          <w:szCs w:val="24"/>
        </w:rPr>
        <w:t>红浮）；</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）靠离泊（浮筒）、抛起锚；</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）在试航水域内进行效用试验前后。</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报告对象：江阴</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VHF09</w:t>
      </w:r>
      <w:r w:rsidRPr="00190B8B">
        <w:rPr>
          <w:rFonts w:ascii="Helvetica" w:eastAsia="宋体" w:hAnsi="Helvetica" w:cs="Helvetica"/>
          <w:color w:val="3E3E3E"/>
          <w:kern w:val="0"/>
          <w:sz w:val="24"/>
          <w:szCs w:val="24"/>
        </w:rPr>
        <w:t>频道或其他有效手段。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报告内容：包括船名、位置、动向等。</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（二）特殊报告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紧急情况报告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、第</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）报告时机：发生或发现水上交通事故、船舶污染事故、船舶保安事件或其他紧急情况。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）报告对象：江阴</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VHF09</w:t>
      </w:r>
      <w:r w:rsidRPr="00190B8B">
        <w:rPr>
          <w:rFonts w:ascii="Helvetica" w:eastAsia="宋体" w:hAnsi="Helvetica" w:cs="Helvetica"/>
          <w:color w:val="3E3E3E"/>
          <w:kern w:val="0"/>
          <w:sz w:val="24"/>
          <w:szCs w:val="24"/>
        </w:rPr>
        <w:t>频道或其他一切有效手段。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）报告内容：船名、发生或发现紧急情况的位置及主要内容。</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故障情况报告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、第</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）报告时机：主机、舵机突然发生故障或全船失电。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）报告对象：江阴</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VHF09</w:t>
      </w:r>
      <w:r w:rsidRPr="00190B8B">
        <w:rPr>
          <w:rFonts w:ascii="Helvetica" w:eastAsia="宋体" w:hAnsi="Helvetica" w:cs="Helvetica"/>
          <w:color w:val="3E3E3E"/>
          <w:kern w:val="0"/>
          <w:sz w:val="24"/>
          <w:szCs w:val="24"/>
        </w:rPr>
        <w:t>频道或其他一切有效手段。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）报告内容：船名、故障情形。</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异常情况报告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、第</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）报告时机：发现助航标志异常、有碍航行安全的障碍物、漂流物或其他妨碍航行安全的异常情况。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）报告对象：江阴</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VHF09</w:t>
      </w:r>
      <w:r w:rsidRPr="00190B8B">
        <w:rPr>
          <w:rFonts w:ascii="Helvetica" w:eastAsia="宋体" w:hAnsi="Helvetica" w:cs="Helvetica"/>
          <w:color w:val="3E3E3E"/>
          <w:kern w:val="0"/>
          <w:sz w:val="24"/>
          <w:szCs w:val="24"/>
        </w:rPr>
        <w:t>频道或其他一切有效手段。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）报告内容：船名、发现的异常情况。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背离情况报告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、第</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）报告时机：驾驶人员、引航员为避免危及人命财产或环境安全的紧急情况发生而背离有关航行规则或《中华人民共和国江苏海事局船舶交通服务系统安全监督实施办法》的有关条款。</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）报告对象：江阴</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VHF09</w:t>
      </w:r>
      <w:r w:rsidRPr="00190B8B">
        <w:rPr>
          <w:rFonts w:ascii="Helvetica" w:eastAsia="宋体" w:hAnsi="Helvetica" w:cs="Helvetica"/>
          <w:color w:val="3E3E3E"/>
          <w:kern w:val="0"/>
          <w:sz w:val="24"/>
          <w:szCs w:val="24"/>
        </w:rPr>
        <w:t>频道或其他一切有效手段。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）报告内容：船名、位置、原因。</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三、引航</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（一）强制引航船舶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下列船舶在内河航行，应当向引航机构申请引航：</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外国籍船舶；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2.1000</w:t>
      </w:r>
      <w:r w:rsidRPr="00190B8B">
        <w:rPr>
          <w:rFonts w:ascii="Helvetica" w:eastAsia="宋体" w:hAnsi="Helvetica" w:cs="Helvetica"/>
          <w:color w:val="3E3E3E"/>
          <w:kern w:val="0"/>
          <w:sz w:val="24"/>
          <w:szCs w:val="24"/>
        </w:rPr>
        <w:t>总吨以上的海上机动船舶，但船长驾驶同一类型的海上机动船舶在同一内河通航水域航行与上一航次间隔</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个月以内的除外；</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通航条件受限制的船舶；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国务院交通主管部门规定应当申请引航的客船、载运危险货物的船舶。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（二）引航员登</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离轮水域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江阴锚地。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四、提供的服务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（一）信息服务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应船舶请求，</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中心可根据收集到的信息向船舶提供以下信息服务：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他船动态信息；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航道及助航标志信息；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水文气象信息；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航行警（通）告信息。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中心可在固定的时间或根据需要播发上款规定的信息。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（二）助航服务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船舶航行时突然遭遇能见度不良等恶劣天气、助航设备故障等紧急情况，可以请求</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中心提供助航服务。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（三）交通组织服务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船舶遇有下列情况，可以请求</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中心提供交通组织服务：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经过桥区、港区、弯曲航段、通航密集区或航行条件受到限制的水域；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大型船舶靠离泊（浮筒）、抛起锚；</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修（造）船舶下水、进出坞（船台）；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航行船舶主机、舵机突然发生故障或全船失电。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中心根据船舶交通流量、通航环境及港口船舶动态等实际情况，为船舶提供交通组织服务。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（四）支持联合行动</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应船舶或相关单位、人员的请求，</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中心可为其传递打捞、清除等信息和协助水上搜寻救助行动。</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五、其他信息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（一）航行规则</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长江江阴段通航水域全程实行船舶定线制。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航速限制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在不危及他船或设施安全的情况下，船舶正常航行时最高航速不得超过</w:t>
      </w:r>
      <w:r w:rsidRPr="00190B8B">
        <w:rPr>
          <w:rFonts w:ascii="Helvetica" w:eastAsia="宋体" w:hAnsi="Helvetica" w:cs="Helvetica"/>
          <w:color w:val="3E3E3E"/>
          <w:kern w:val="0"/>
          <w:sz w:val="24"/>
          <w:szCs w:val="24"/>
        </w:rPr>
        <w:t>15</w:t>
      </w:r>
      <w:r w:rsidRPr="00190B8B">
        <w:rPr>
          <w:rFonts w:ascii="Helvetica" w:eastAsia="宋体" w:hAnsi="Helvetica" w:cs="Helvetica"/>
          <w:color w:val="3E3E3E"/>
          <w:kern w:val="0"/>
          <w:sz w:val="24"/>
          <w:szCs w:val="24"/>
        </w:rPr>
        <w:t>节（约</w:t>
      </w:r>
      <w:r w:rsidRPr="00190B8B">
        <w:rPr>
          <w:rFonts w:ascii="Helvetica" w:eastAsia="宋体" w:hAnsi="Helvetica" w:cs="Helvetica"/>
          <w:color w:val="3E3E3E"/>
          <w:kern w:val="0"/>
          <w:sz w:val="24"/>
          <w:szCs w:val="24"/>
        </w:rPr>
        <w:t>28</w:t>
      </w:r>
      <w:r w:rsidRPr="00190B8B">
        <w:rPr>
          <w:rFonts w:ascii="Helvetica" w:eastAsia="宋体" w:hAnsi="Helvetica" w:cs="Helvetica"/>
          <w:color w:val="3E3E3E"/>
          <w:kern w:val="0"/>
          <w:sz w:val="24"/>
          <w:szCs w:val="24"/>
        </w:rPr>
        <w:t>千米</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小时），最低航速不得低于</w:t>
      </w:r>
      <w:r w:rsidRPr="00190B8B">
        <w:rPr>
          <w:rFonts w:ascii="Helvetica" w:eastAsia="宋体" w:hAnsi="Helvetica" w:cs="Helvetica"/>
          <w:color w:val="3E3E3E"/>
          <w:kern w:val="0"/>
          <w:sz w:val="24"/>
          <w:szCs w:val="24"/>
        </w:rPr>
        <w:t>6</w:t>
      </w:r>
      <w:r w:rsidRPr="00190B8B">
        <w:rPr>
          <w:rFonts w:ascii="Helvetica" w:eastAsia="宋体" w:hAnsi="Helvetica" w:cs="Helvetica"/>
          <w:color w:val="3E3E3E"/>
          <w:kern w:val="0"/>
          <w:sz w:val="24"/>
          <w:szCs w:val="24"/>
        </w:rPr>
        <w:t>节（约</w:t>
      </w:r>
      <w:r w:rsidRPr="00190B8B">
        <w:rPr>
          <w:rFonts w:ascii="Helvetica" w:eastAsia="宋体" w:hAnsi="Helvetica" w:cs="Helvetica"/>
          <w:color w:val="3E3E3E"/>
          <w:kern w:val="0"/>
          <w:sz w:val="24"/>
          <w:szCs w:val="24"/>
        </w:rPr>
        <w:t>11</w:t>
      </w:r>
      <w:r w:rsidRPr="00190B8B">
        <w:rPr>
          <w:rFonts w:ascii="Helvetica" w:eastAsia="宋体" w:hAnsi="Helvetica" w:cs="Helvetica"/>
          <w:color w:val="3E3E3E"/>
          <w:kern w:val="0"/>
          <w:sz w:val="24"/>
          <w:szCs w:val="24"/>
        </w:rPr>
        <w:t>千米</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小时）。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船舶抵达桥区水域上界和下界线时，逆流最高航速不得超过</w:t>
      </w:r>
      <w:r w:rsidRPr="00190B8B">
        <w:rPr>
          <w:rFonts w:ascii="Helvetica" w:eastAsia="宋体" w:hAnsi="Helvetica" w:cs="Helvetica"/>
          <w:color w:val="3E3E3E"/>
          <w:kern w:val="0"/>
          <w:sz w:val="24"/>
          <w:szCs w:val="24"/>
        </w:rPr>
        <w:t>8</w:t>
      </w:r>
      <w:r w:rsidRPr="00190B8B">
        <w:rPr>
          <w:rFonts w:ascii="Helvetica" w:eastAsia="宋体" w:hAnsi="Helvetica" w:cs="Helvetica"/>
          <w:color w:val="3E3E3E"/>
          <w:kern w:val="0"/>
          <w:sz w:val="24"/>
          <w:szCs w:val="24"/>
        </w:rPr>
        <w:t>节，顺流最高航速不得超过</w:t>
      </w:r>
      <w:r w:rsidRPr="00190B8B">
        <w:rPr>
          <w:rFonts w:ascii="Helvetica" w:eastAsia="宋体" w:hAnsi="Helvetica" w:cs="Helvetica"/>
          <w:color w:val="3E3E3E"/>
          <w:kern w:val="0"/>
          <w:sz w:val="24"/>
          <w:szCs w:val="24"/>
        </w:rPr>
        <w:t>11</w:t>
      </w:r>
      <w:r w:rsidRPr="00190B8B">
        <w:rPr>
          <w:rFonts w:ascii="Helvetica" w:eastAsia="宋体" w:hAnsi="Helvetica" w:cs="Helvetica"/>
          <w:color w:val="3E3E3E"/>
          <w:kern w:val="0"/>
          <w:sz w:val="24"/>
          <w:szCs w:val="24"/>
        </w:rPr>
        <w:t>节，进入桥区水域后，采用安全航速，谨慎通过。</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追越限制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3000</w:t>
      </w:r>
      <w:r w:rsidRPr="00190B8B">
        <w:rPr>
          <w:rFonts w:ascii="Helvetica" w:eastAsia="宋体" w:hAnsi="Helvetica" w:cs="Helvetica"/>
          <w:color w:val="3E3E3E"/>
          <w:kern w:val="0"/>
          <w:sz w:val="24"/>
          <w:szCs w:val="24"/>
        </w:rPr>
        <w:t>总吨及以上船舶、</w:t>
      </w:r>
      <w:r w:rsidRPr="00190B8B">
        <w:rPr>
          <w:rFonts w:ascii="Helvetica" w:eastAsia="宋体" w:hAnsi="Helvetica" w:cs="Helvetica"/>
          <w:color w:val="3E3E3E"/>
          <w:kern w:val="0"/>
          <w:sz w:val="24"/>
          <w:szCs w:val="24"/>
        </w:rPr>
        <w:t>3000</w:t>
      </w:r>
      <w:r w:rsidRPr="00190B8B">
        <w:rPr>
          <w:rFonts w:ascii="Helvetica" w:eastAsia="宋体" w:hAnsi="Helvetica" w:cs="Helvetica"/>
          <w:color w:val="3E3E3E"/>
          <w:kern w:val="0"/>
          <w:sz w:val="24"/>
          <w:szCs w:val="24"/>
        </w:rPr>
        <w:t>载重吨及以上船队在渡运水域禁止追越。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掉头限制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一类</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禁掉区</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禁止所有运输船舶在此水域内掉头；二类</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禁掉区</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禁止船长大于</w:t>
      </w:r>
      <w:r w:rsidRPr="00190B8B">
        <w:rPr>
          <w:rFonts w:ascii="Helvetica" w:eastAsia="宋体" w:hAnsi="Helvetica" w:cs="Helvetica"/>
          <w:color w:val="3E3E3E"/>
          <w:kern w:val="0"/>
          <w:sz w:val="24"/>
          <w:szCs w:val="24"/>
        </w:rPr>
        <w:t>110</w:t>
      </w:r>
      <w:r w:rsidRPr="00190B8B">
        <w:rPr>
          <w:rFonts w:ascii="Helvetica" w:eastAsia="宋体" w:hAnsi="Helvetica" w:cs="Helvetica"/>
          <w:color w:val="3E3E3E"/>
          <w:kern w:val="0"/>
          <w:sz w:val="24"/>
          <w:szCs w:val="24"/>
        </w:rPr>
        <w:t>米的运输船舶或船队在此水域内掉头。</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）江阴长江大桥禁掉区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范围：桥区水域。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类别：一类禁掉区。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）黄田港、韭菜港汽渡禁掉区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范围：</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上界：长江</w:t>
      </w:r>
      <w:r w:rsidRPr="00190B8B">
        <w:rPr>
          <w:rFonts w:ascii="Helvetica" w:eastAsia="宋体" w:hAnsi="Helvetica" w:cs="Helvetica"/>
          <w:color w:val="3E3E3E"/>
          <w:kern w:val="0"/>
          <w:sz w:val="24"/>
          <w:szCs w:val="24"/>
        </w:rPr>
        <w:t>#62</w:t>
      </w:r>
      <w:r w:rsidRPr="00190B8B">
        <w:rPr>
          <w:rFonts w:ascii="Helvetica" w:eastAsia="宋体" w:hAnsi="Helvetica" w:cs="Helvetica"/>
          <w:color w:val="3E3E3E"/>
          <w:kern w:val="0"/>
          <w:sz w:val="24"/>
          <w:szCs w:val="24"/>
        </w:rPr>
        <w:t>红浮与长江</w:t>
      </w:r>
      <w:r w:rsidRPr="00190B8B">
        <w:rPr>
          <w:rFonts w:ascii="Helvetica" w:eastAsia="宋体" w:hAnsi="Helvetica" w:cs="Helvetica"/>
          <w:color w:val="3E3E3E"/>
          <w:kern w:val="0"/>
          <w:sz w:val="24"/>
          <w:szCs w:val="24"/>
        </w:rPr>
        <w:t>#62</w:t>
      </w:r>
      <w:r w:rsidRPr="00190B8B">
        <w:rPr>
          <w:rFonts w:ascii="Helvetica" w:eastAsia="宋体" w:hAnsi="Helvetica" w:cs="Helvetica"/>
          <w:color w:val="3E3E3E"/>
          <w:kern w:val="0"/>
          <w:sz w:val="24"/>
          <w:szCs w:val="24"/>
        </w:rPr>
        <w:t>黑浮联线。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下界：长江</w:t>
      </w:r>
      <w:r w:rsidRPr="00190B8B">
        <w:rPr>
          <w:rFonts w:ascii="Helvetica" w:eastAsia="宋体" w:hAnsi="Helvetica" w:cs="Helvetica"/>
          <w:color w:val="3E3E3E"/>
          <w:kern w:val="0"/>
          <w:sz w:val="24"/>
          <w:szCs w:val="24"/>
        </w:rPr>
        <w:t>#61</w:t>
      </w:r>
      <w:r w:rsidRPr="00190B8B">
        <w:rPr>
          <w:rFonts w:ascii="Helvetica" w:eastAsia="宋体" w:hAnsi="Helvetica" w:cs="Helvetica"/>
          <w:color w:val="3E3E3E"/>
          <w:kern w:val="0"/>
          <w:sz w:val="24"/>
          <w:szCs w:val="24"/>
        </w:rPr>
        <w:t>红浮与长江</w:t>
      </w:r>
      <w:r w:rsidRPr="00190B8B">
        <w:rPr>
          <w:rFonts w:ascii="Helvetica" w:eastAsia="宋体" w:hAnsi="Helvetica" w:cs="Helvetica"/>
          <w:color w:val="3E3E3E"/>
          <w:kern w:val="0"/>
          <w:sz w:val="24"/>
          <w:szCs w:val="24"/>
        </w:rPr>
        <w:t>#61</w:t>
      </w:r>
      <w:r w:rsidRPr="00190B8B">
        <w:rPr>
          <w:rFonts w:ascii="Helvetica" w:eastAsia="宋体" w:hAnsi="Helvetica" w:cs="Helvetica"/>
          <w:color w:val="3E3E3E"/>
          <w:kern w:val="0"/>
          <w:sz w:val="24"/>
          <w:szCs w:val="24"/>
        </w:rPr>
        <w:t>黑浮联线。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类别：二类禁掉区。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（二）航道情况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深水航道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从桃花港口与界河口的联线至大河港与螃蜞港联线之间的长江干线通航水域（长江</w:t>
      </w:r>
      <w:r w:rsidRPr="00190B8B">
        <w:rPr>
          <w:rFonts w:ascii="Helvetica" w:eastAsia="宋体" w:hAnsi="Helvetica" w:cs="Helvetica"/>
          <w:color w:val="3E3E3E"/>
          <w:kern w:val="0"/>
          <w:sz w:val="24"/>
          <w:szCs w:val="24"/>
        </w:rPr>
        <w:t>#71</w:t>
      </w:r>
      <w:r w:rsidRPr="00190B8B">
        <w:rPr>
          <w:rFonts w:ascii="Helvetica" w:eastAsia="宋体" w:hAnsi="Helvetica" w:cs="Helvetica"/>
          <w:color w:val="3E3E3E"/>
          <w:kern w:val="0"/>
          <w:sz w:val="24"/>
          <w:szCs w:val="24"/>
        </w:rPr>
        <w:t>浮至长江</w:t>
      </w:r>
      <w:r w:rsidRPr="00190B8B">
        <w:rPr>
          <w:rFonts w:ascii="Helvetica" w:eastAsia="宋体" w:hAnsi="Helvetica" w:cs="Helvetica"/>
          <w:color w:val="3E3E3E"/>
          <w:kern w:val="0"/>
          <w:sz w:val="24"/>
          <w:szCs w:val="24"/>
        </w:rPr>
        <w:t>#58</w:t>
      </w:r>
      <w:r w:rsidRPr="00190B8B">
        <w:rPr>
          <w:rFonts w:ascii="Helvetica" w:eastAsia="宋体" w:hAnsi="Helvetica" w:cs="Helvetica"/>
          <w:color w:val="3E3E3E"/>
          <w:kern w:val="0"/>
          <w:sz w:val="24"/>
          <w:szCs w:val="24"/>
        </w:rPr>
        <w:t>浮），用左侧侧面标、右侧侧面标标志标示的航道，主要供大型船舶使用。</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推荐航路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福姜沙北水道</w:t>
      </w:r>
      <w:r w:rsidRPr="00190B8B">
        <w:rPr>
          <w:rFonts w:ascii="Helvetica" w:eastAsia="宋体" w:hAnsi="Helvetica" w:cs="Helvetica"/>
          <w:color w:val="3E3E3E"/>
          <w:kern w:val="0"/>
          <w:sz w:val="24"/>
          <w:szCs w:val="24"/>
        </w:rPr>
        <w:t>FB#15</w:t>
      </w:r>
      <w:r w:rsidRPr="00190B8B">
        <w:rPr>
          <w:rFonts w:ascii="Helvetica" w:eastAsia="宋体" w:hAnsi="Helvetica" w:cs="Helvetica"/>
          <w:color w:val="3E3E3E"/>
          <w:kern w:val="0"/>
          <w:sz w:val="24"/>
          <w:szCs w:val="24"/>
        </w:rPr>
        <w:t>浮至长江</w:t>
      </w:r>
      <w:r w:rsidRPr="00190B8B">
        <w:rPr>
          <w:rFonts w:ascii="Helvetica" w:eastAsia="宋体" w:hAnsi="Helvetica" w:cs="Helvetica"/>
          <w:color w:val="3E3E3E"/>
          <w:kern w:val="0"/>
          <w:sz w:val="24"/>
          <w:szCs w:val="24"/>
        </w:rPr>
        <w:t>#71</w:t>
      </w:r>
      <w:r w:rsidRPr="00190B8B">
        <w:rPr>
          <w:rFonts w:ascii="Helvetica" w:eastAsia="宋体" w:hAnsi="Helvetica" w:cs="Helvetica"/>
          <w:color w:val="3E3E3E"/>
          <w:kern w:val="0"/>
          <w:sz w:val="24"/>
          <w:szCs w:val="24"/>
        </w:rPr>
        <w:t>浮之间黑浮外侧水域设置上行推荐航路，长江</w:t>
      </w:r>
      <w:r w:rsidRPr="00190B8B">
        <w:rPr>
          <w:rFonts w:ascii="Helvetica" w:eastAsia="宋体" w:hAnsi="Helvetica" w:cs="Helvetica"/>
          <w:color w:val="3E3E3E"/>
          <w:kern w:val="0"/>
          <w:sz w:val="24"/>
          <w:szCs w:val="24"/>
        </w:rPr>
        <w:t>#71</w:t>
      </w:r>
      <w:r w:rsidRPr="00190B8B">
        <w:rPr>
          <w:rFonts w:ascii="Helvetica" w:eastAsia="宋体" w:hAnsi="Helvetica" w:cs="Helvetica"/>
          <w:color w:val="3E3E3E"/>
          <w:kern w:val="0"/>
          <w:sz w:val="24"/>
          <w:szCs w:val="24"/>
        </w:rPr>
        <w:t>浮至长江</w:t>
      </w:r>
      <w:r w:rsidRPr="00190B8B">
        <w:rPr>
          <w:rFonts w:ascii="Helvetica" w:eastAsia="宋体" w:hAnsi="Helvetica" w:cs="Helvetica"/>
          <w:color w:val="3E3E3E"/>
          <w:kern w:val="0"/>
          <w:sz w:val="24"/>
          <w:szCs w:val="24"/>
        </w:rPr>
        <w:t>#60</w:t>
      </w:r>
      <w:r w:rsidRPr="00190B8B">
        <w:rPr>
          <w:rFonts w:ascii="Helvetica" w:eastAsia="宋体" w:hAnsi="Helvetica" w:cs="Helvetica"/>
          <w:color w:val="3E3E3E"/>
          <w:kern w:val="0"/>
          <w:sz w:val="24"/>
          <w:szCs w:val="24"/>
        </w:rPr>
        <w:t>浮之间红浮外侧水域设置下行推荐航路，航路宽度为</w:t>
      </w:r>
      <w:r w:rsidRPr="00190B8B">
        <w:rPr>
          <w:rFonts w:ascii="Helvetica" w:eastAsia="宋体" w:hAnsi="Helvetica" w:cs="Helvetica"/>
          <w:color w:val="3E3E3E"/>
          <w:kern w:val="0"/>
          <w:sz w:val="24"/>
          <w:szCs w:val="24"/>
        </w:rPr>
        <w:t>200</w:t>
      </w:r>
      <w:r w:rsidRPr="00190B8B">
        <w:rPr>
          <w:rFonts w:ascii="Helvetica" w:eastAsia="宋体" w:hAnsi="Helvetica" w:cs="Helvetica"/>
          <w:color w:val="3E3E3E"/>
          <w:kern w:val="0"/>
          <w:sz w:val="24"/>
          <w:szCs w:val="24"/>
        </w:rPr>
        <w:t>米，水深为</w:t>
      </w:r>
      <w:r w:rsidRPr="00190B8B">
        <w:rPr>
          <w:rFonts w:ascii="Helvetica" w:eastAsia="宋体" w:hAnsi="Helvetica" w:cs="Helvetica"/>
          <w:color w:val="3E3E3E"/>
          <w:kern w:val="0"/>
          <w:sz w:val="24"/>
          <w:szCs w:val="24"/>
        </w:rPr>
        <w:t>5.0</w:t>
      </w:r>
      <w:r w:rsidRPr="00190B8B">
        <w:rPr>
          <w:rFonts w:ascii="Helvetica" w:eastAsia="宋体" w:hAnsi="Helvetica" w:cs="Helvetica"/>
          <w:color w:val="3E3E3E"/>
          <w:kern w:val="0"/>
          <w:sz w:val="24"/>
          <w:szCs w:val="24"/>
        </w:rPr>
        <w:t>米，供小型船舶使用。</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（三）渡运水域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利港</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夹港汽渡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上界：长江</w:t>
      </w:r>
      <w:r w:rsidRPr="00190B8B">
        <w:rPr>
          <w:rFonts w:ascii="Helvetica" w:eastAsia="宋体" w:hAnsi="Helvetica" w:cs="Helvetica"/>
          <w:color w:val="3E3E3E"/>
          <w:kern w:val="0"/>
          <w:sz w:val="24"/>
          <w:szCs w:val="24"/>
        </w:rPr>
        <w:t>#68</w:t>
      </w:r>
      <w:r w:rsidRPr="00190B8B">
        <w:rPr>
          <w:rFonts w:ascii="Helvetica" w:eastAsia="宋体" w:hAnsi="Helvetica" w:cs="Helvetica"/>
          <w:color w:val="3E3E3E"/>
          <w:kern w:val="0"/>
          <w:sz w:val="24"/>
          <w:szCs w:val="24"/>
        </w:rPr>
        <w:t>黑浮与南岸利电烟（下）联线。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下界：长江</w:t>
      </w:r>
      <w:r w:rsidRPr="00190B8B">
        <w:rPr>
          <w:rFonts w:ascii="Helvetica" w:eastAsia="宋体" w:hAnsi="Helvetica" w:cs="Helvetica"/>
          <w:color w:val="3E3E3E"/>
          <w:kern w:val="0"/>
          <w:sz w:val="24"/>
          <w:szCs w:val="24"/>
        </w:rPr>
        <w:t>#67</w:t>
      </w:r>
      <w:r w:rsidRPr="00190B8B">
        <w:rPr>
          <w:rFonts w:ascii="Helvetica" w:eastAsia="宋体" w:hAnsi="Helvetica" w:cs="Helvetica"/>
          <w:color w:val="3E3E3E"/>
          <w:kern w:val="0"/>
          <w:sz w:val="24"/>
          <w:szCs w:val="24"/>
        </w:rPr>
        <w:t>红浮与黑浮联线。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黄田港</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八圩汽渡及韭菜港</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九圩汽渡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上界：长江</w:t>
      </w:r>
      <w:r w:rsidRPr="00190B8B">
        <w:rPr>
          <w:rFonts w:ascii="Helvetica" w:eastAsia="宋体" w:hAnsi="Helvetica" w:cs="Helvetica"/>
          <w:color w:val="3E3E3E"/>
          <w:kern w:val="0"/>
          <w:sz w:val="24"/>
          <w:szCs w:val="24"/>
        </w:rPr>
        <w:t>#62</w:t>
      </w:r>
      <w:r w:rsidRPr="00190B8B">
        <w:rPr>
          <w:rFonts w:ascii="Helvetica" w:eastAsia="宋体" w:hAnsi="Helvetica" w:cs="Helvetica"/>
          <w:color w:val="3E3E3E"/>
          <w:kern w:val="0"/>
          <w:sz w:val="24"/>
          <w:szCs w:val="24"/>
        </w:rPr>
        <w:t>红浮与</w:t>
      </w:r>
      <w:r w:rsidRPr="00190B8B">
        <w:rPr>
          <w:rFonts w:ascii="Helvetica" w:eastAsia="宋体" w:hAnsi="Helvetica" w:cs="Helvetica"/>
          <w:color w:val="3E3E3E"/>
          <w:kern w:val="0"/>
          <w:sz w:val="24"/>
          <w:szCs w:val="24"/>
        </w:rPr>
        <w:t>#62</w:t>
      </w:r>
      <w:r w:rsidRPr="00190B8B">
        <w:rPr>
          <w:rFonts w:ascii="Helvetica" w:eastAsia="宋体" w:hAnsi="Helvetica" w:cs="Helvetica"/>
          <w:color w:val="3E3E3E"/>
          <w:kern w:val="0"/>
          <w:sz w:val="24"/>
          <w:szCs w:val="24"/>
        </w:rPr>
        <w:t>黑浮联线。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下界：北岸东方船厂码头上端与南岸江阴大桥公园码头联线。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备注：两道汽渡合并为一个渡运水域。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江阴火车轮渡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上界：北岸小桥港与南岸肖山水文站联线。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下界：北岸靖江自来水厂取水口下侧与南岸大河港联线。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（四）锚地及停泊区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江阴锚地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江阴水道，长江</w:t>
      </w:r>
      <w:r w:rsidRPr="00190B8B">
        <w:rPr>
          <w:rFonts w:ascii="Helvetica" w:eastAsia="宋体" w:hAnsi="Helvetica" w:cs="Helvetica"/>
          <w:color w:val="3E3E3E"/>
          <w:kern w:val="0"/>
          <w:sz w:val="24"/>
          <w:szCs w:val="24"/>
        </w:rPr>
        <w:t>#63</w:t>
      </w:r>
      <w:r w:rsidRPr="00190B8B">
        <w:rPr>
          <w:rFonts w:ascii="Helvetica" w:eastAsia="宋体" w:hAnsi="Helvetica" w:cs="Helvetica"/>
          <w:color w:val="3E3E3E"/>
          <w:kern w:val="0"/>
          <w:sz w:val="24"/>
          <w:szCs w:val="24"/>
        </w:rPr>
        <w:t>黑浮至长江</w:t>
      </w:r>
      <w:r w:rsidRPr="00190B8B">
        <w:rPr>
          <w:rFonts w:ascii="Helvetica" w:eastAsia="宋体" w:hAnsi="Helvetica" w:cs="Helvetica"/>
          <w:color w:val="3E3E3E"/>
          <w:kern w:val="0"/>
          <w:sz w:val="24"/>
          <w:szCs w:val="24"/>
        </w:rPr>
        <w:t>#64</w:t>
      </w:r>
      <w:r w:rsidRPr="00190B8B">
        <w:rPr>
          <w:rFonts w:ascii="Helvetica" w:eastAsia="宋体" w:hAnsi="Helvetica" w:cs="Helvetica"/>
          <w:color w:val="3E3E3E"/>
          <w:kern w:val="0"/>
          <w:sz w:val="24"/>
          <w:szCs w:val="24"/>
        </w:rPr>
        <w:t>黑浮北侧，水域尺度：长</w:t>
      </w:r>
      <w:r w:rsidRPr="00190B8B">
        <w:rPr>
          <w:rFonts w:ascii="Helvetica" w:eastAsia="宋体" w:hAnsi="Helvetica" w:cs="Helvetica"/>
          <w:color w:val="3E3E3E"/>
          <w:kern w:val="0"/>
          <w:sz w:val="24"/>
          <w:szCs w:val="24"/>
        </w:rPr>
        <w:t>2000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500</w:t>
      </w:r>
      <w:r w:rsidRPr="00190B8B">
        <w:rPr>
          <w:rFonts w:ascii="Helvetica" w:eastAsia="宋体" w:hAnsi="Helvetica" w:cs="Helvetica"/>
          <w:color w:val="3E3E3E"/>
          <w:kern w:val="0"/>
          <w:sz w:val="24"/>
          <w:szCs w:val="24"/>
        </w:rPr>
        <w:t>米，供大型船舶锚泊。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停</w:t>
      </w:r>
      <w:r w:rsidRPr="00190B8B">
        <w:rPr>
          <w:rFonts w:ascii="Helvetica" w:eastAsia="宋体" w:hAnsi="Helvetica" w:cs="Helvetica"/>
          <w:color w:val="3E3E3E"/>
          <w:kern w:val="0"/>
          <w:sz w:val="24"/>
          <w:szCs w:val="24"/>
        </w:rPr>
        <w:t>14</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长江</w:t>
      </w:r>
      <w:r w:rsidRPr="00190B8B">
        <w:rPr>
          <w:rFonts w:ascii="Helvetica" w:eastAsia="宋体" w:hAnsi="Helvetica" w:cs="Helvetica"/>
          <w:color w:val="3E3E3E"/>
          <w:kern w:val="0"/>
          <w:sz w:val="24"/>
          <w:szCs w:val="24"/>
        </w:rPr>
        <w:t>#64</w:t>
      </w:r>
      <w:r w:rsidRPr="00190B8B">
        <w:rPr>
          <w:rFonts w:ascii="Helvetica" w:eastAsia="宋体" w:hAnsi="Helvetica" w:cs="Helvetica"/>
          <w:color w:val="3E3E3E"/>
          <w:kern w:val="0"/>
          <w:sz w:val="24"/>
          <w:szCs w:val="24"/>
        </w:rPr>
        <w:t>黑浮至长江</w:t>
      </w:r>
      <w:r w:rsidRPr="00190B8B">
        <w:rPr>
          <w:rFonts w:ascii="Helvetica" w:eastAsia="宋体" w:hAnsi="Helvetica" w:cs="Helvetica"/>
          <w:color w:val="3E3E3E"/>
          <w:kern w:val="0"/>
          <w:sz w:val="24"/>
          <w:szCs w:val="24"/>
        </w:rPr>
        <w:t>#65</w:t>
      </w:r>
      <w:r w:rsidRPr="00190B8B">
        <w:rPr>
          <w:rFonts w:ascii="Helvetica" w:eastAsia="宋体" w:hAnsi="Helvetica" w:cs="Helvetica"/>
          <w:color w:val="3E3E3E"/>
          <w:kern w:val="0"/>
          <w:sz w:val="24"/>
          <w:szCs w:val="24"/>
        </w:rPr>
        <w:t>黑浮北侧，水域尺度：长</w:t>
      </w:r>
      <w:r w:rsidRPr="00190B8B">
        <w:rPr>
          <w:rFonts w:ascii="Helvetica" w:eastAsia="宋体" w:hAnsi="Helvetica" w:cs="Helvetica"/>
          <w:color w:val="3E3E3E"/>
          <w:kern w:val="0"/>
          <w:sz w:val="24"/>
          <w:szCs w:val="24"/>
        </w:rPr>
        <w:t>3000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600</w:t>
      </w:r>
      <w:r w:rsidRPr="00190B8B">
        <w:rPr>
          <w:rFonts w:ascii="Helvetica" w:eastAsia="宋体" w:hAnsi="Helvetica" w:cs="Helvetica"/>
          <w:color w:val="3E3E3E"/>
          <w:kern w:val="0"/>
          <w:sz w:val="24"/>
          <w:szCs w:val="24"/>
        </w:rPr>
        <w:t>米，供大型船舶停泊。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停</w:t>
      </w:r>
      <w:r w:rsidRPr="00190B8B">
        <w:rPr>
          <w:rFonts w:ascii="Helvetica" w:eastAsia="宋体" w:hAnsi="Helvetica" w:cs="Helvetica"/>
          <w:color w:val="3E3E3E"/>
          <w:kern w:val="0"/>
          <w:sz w:val="24"/>
          <w:szCs w:val="24"/>
        </w:rPr>
        <w:t>15</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长江</w:t>
      </w:r>
      <w:r w:rsidRPr="00190B8B">
        <w:rPr>
          <w:rFonts w:ascii="Helvetica" w:eastAsia="宋体" w:hAnsi="Helvetica" w:cs="Helvetica"/>
          <w:color w:val="3E3E3E"/>
          <w:kern w:val="0"/>
          <w:sz w:val="24"/>
          <w:szCs w:val="24"/>
        </w:rPr>
        <w:t>#66</w:t>
      </w:r>
      <w:r w:rsidRPr="00190B8B">
        <w:rPr>
          <w:rFonts w:ascii="Helvetica" w:eastAsia="宋体" w:hAnsi="Helvetica" w:cs="Helvetica"/>
          <w:color w:val="3E3E3E"/>
          <w:kern w:val="0"/>
          <w:sz w:val="24"/>
          <w:szCs w:val="24"/>
        </w:rPr>
        <w:t>黑浮至长江</w:t>
      </w:r>
      <w:r w:rsidRPr="00190B8B">
        <w:rPr>
          <w:rFonts w:ascii="Helvetica" w:eastAsia="宋体" w:hAnsi="Helvetica" w:cs="Helvetica"/>
          <w:color w:val="3E3E3E"/>
          <w:kern w:val="0"/>
          <w:sz w:val="24"/>
          <w:szCs w:val="24"/>
        </w:rPr>
        <w:t>#67</w:t>
      </w:r>
      <w:r w:rsidRPr="00190B8B">
        <w:rPr>
          <w:rFonts w:ascii="Helvetica" w:eastAsia="宋体" w:hAnsi="Helvetica" w:cs="Helvetica"/>
          <w:color w:val="3E3E3E"/>
          <w:kern w:val="0"/>
          <w:sz w:val="24"/>
          <w:szCs w:val="24"/>
        </w:rPr>
        <w:t>黑浮北侧，水域尺度：长</w:t>
      </w:r>
      <w:r w:rsidRPr="00190B8B">
        <w:rPr>
          <w:rFonts w:ascii="Helvetica" w:eastAsia="宋体" w:hAnsi="Helvetica" w:cs="Helvetica"/>
          <w:color w:val="3E3E3E"/>
          <w:kern w:val="0"/>
          <w:sz w:val="24"/>
          <w:szCs w:val="24"/>
        </w:rPr>
        <w:t>2600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600</w:t>
      </w:r>
      <w:r w:rsidRPr="00190B8B">
        <w:rPr>
          <w:rFonts w:ascii="Helvetica" w:eastAsia="宋体" w:hAnsi="Helvetica" w:cs="Helvetica"/>
          <w:color w:val="3E3E3E"/>
          <w:kern w:val="0"/>
          <w:sz w:val="24"/>
          <w:szCs w:val="24"/>
        </w:rPr>
        <w:t>米，供大型船舶停泊。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（五）信息广播</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内容：与本</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覆盖区船舶航行安全有关的信息。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发布频道：</w:t>
      </w:r>
      <w:r w:rsidRPr="00190B8B">
        <w:rPr>
          <w:rFonts w:ascii="Helvetica" w:eastAsia="宋体" w:hAnsi="Helvetica" w:cs="Helvetica"/>
          <w:color w:val="3E3E3E"/>
          <w:kern w:val="0"/>
          <w:sz w:val="24"/>
          <w:szCs w:val="24"/>
        </w:rPr>
        <w:t>VHF09</w:t>
      </w:r>
      <w:r w:rsidRPr="00190B8B">
        <w:rPr>
          <w:rFonts w:ascii="Helvetica" w:eastAsia="宋体" w:hAnsi="Helvetica" w:cs="Helvetica"/>
          <w:color w:val="3E3E3E"/>
          <w:kern w:val="0"/>
          <w:sz w:val="24"/>
          <w:szCs w:val="24"/>
        </w:rPr>
        <w:t>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发布时间</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0830</w:t>
      </w:r>
      <w:r w:rsidRPr="00190B8B">
        <w:rPr>
          <w:rFonts w:ascii="Helvetica" w:eastAsia="宋体" w:hAnsi="Helvetica" w:cs="Helvetica"/>
          <w:color w:val="3E3E3E"/>
          <w:kern w:val="0"/>
          <w:sz w:val="24"/>
          <w:szCs w:val="24"/>
        </w:rPr>
        <w:t>时、</w:t>
      </w:r>
      <w:r w:rsidRPr="00190B8B">
        <w:rPr>
          <w:rFonts w:ascii="Helvetica" w:eastAsia="宋体" w:hAnsi="Helvetica" w:cs="Helvetica"/>
          <w:color w:val="3E3E3E"/>
          <w:kern w:val="0"/>
          <w:sz w:val="24"/>
          <w:szCs w:val="24"/>
        </w:rPr>
        <w:t>1230</w:t>
      </w:r>
      <w:r w:rsidRPr="00190B8B">
        <w:rPr>
          <w:rFonts w:ascii="Helvetica" w:eastAsia="宋体" w:hAnsi="Helvetica" w:cs="Helvetica"/>
          <w:color w:val="3E3E3E"/>
          <w:kern w:val="0"/>
          <w:sz w:val="24"/>
          <w:szCs w:val="24"/>
        </w:rPr>
        <w:t>时、</w:t>
      </w:r>
      <w:r w:rsidRPr="00190B8B">
        <w:rPr>
          <w:rFonts w:ascii="Helvetica" w:eastAsia="宋体" w:hAnsi="Helvetica" w:cs="Helvetica"/>
          <w:color w:val="3E3E3E"/>
          <w:kern w:val="0"/>
          <w:sz w:val="24"/>
          <w:szCs w:val="24"/>
        </w:rPr>
        <w:t>1630</w:t>
      </w:r>
      <w:r w:rsidRPr="00190B8B">
        <w:rPr>
          <w:rFonts w:ascii="Helvetica" w:eastAsia="宋体" w:hAnsi="Helvetica" w:cs="Helvetica"/>
          <w:color w:val="3E3E3E"/>
          <w:kern w:val="0"/>
          <w:sz w:val="24"/>
          <w:szCs w:val="24"/>
        </w:rPr>
        <w:t>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六、获取信息途径</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（一）江阴交管中心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邮政编码：</w:t>
      </w:r>
      <w:r w:rsidRPr="00190B8B">
        <w:rPr>
          <w:rFonts w:ascii="Helvetica" w:eastAsia="宋体" w:hAnsi="Helvetica" w:cs="Helvetica"/>
          <w:color w:val="3E3E3E"/>
          <w:kern w:val="0"/>
          <w:sz w:val="24"/>
          <w:szCs w:val="24"/>
        </w:rPr>
        <w:t>214442</w:t>
      </w:r>
      <w:r w:rsidRPr="00190B8B">
        <w:rPr>
          <w:rFonts w:ascii="Helvetica" w:eastAsia="宋体" w:hAnsi="Helvetica" w:cs="Helvetica"/>
          <w:color w:val="3E3E3E"/>
          <w:kern w:val="0"/>
          <w:sz w:val="24"/>
          <w:szCs w:val="24"/>
        </w:rPr>
        <w:t>。</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通信地址：江苏省江阴市临港经济开发区苏港路</w:t>
      </w:r>
      <w:r w:rsidRPr="00190B8B">
        <w:rPr>
          <w:rFonts w:ascii="Helvetica" w:eastAsia="宋体" w:hAnsi="Helvetica" w:cs="Helvetica"/>
          <w:color w:val="3E3E3E"/>
          <w:kern w:val="0"/>
          <w:sz w:val="24"/>
          <w:szCs w:val="24"/>
        </w:rPr>
        <w:t>99</w:t>
      </w:r>
      <w:r w:rsidRPr="00190B8B">
        <w:rPr>
          <w:rFonts w:ascii="Helvetica" w:eastAsia="宋体" w:hAnsi="Helvetica" w:cs="Helvetica"/>
          <w:color w:val="3E3E3E"/>
          <w:kern w:val="0"/>
          <w:sz w:val="24"/>
          <w:szCs w:val="24"/>
        </w:rPr>
        <w:t>号。</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联系电话：</w:t>
      </w:r>
      <w:r w:rsidRPr="00190B8B">
        <w:rPr>
          <w:rFonts w:ascii="Helvetica" w:eastAsia="宋体" w:hAnsi="Helvetica" w:cs="Helvetica"/>
          <w:color w:val="3E3E3E"/>
          <w:kern w:val="0"/>
          <w:sz w:val="24"/>
          <w:szCs w:val="24"/>
        </w:rPr>
        <w:t>+86-510-86856348</w:t>
      </w:r>
      <w:r w:rsidRPr="00190B8B">
        <w:rPr>
          <w:rFonts w:ascii="Helvetica" w:eastAsia="宋体" w:hAnsi="Helvetica" w:cs="Helvetica"/>
          <w:color w:val="3E3E3E"/>
          <w:kern w:val="0"/>
          <w:sz w:val="24"/>
          <w:szCs w:val="24"/>
        </w:rPr>
        <w:t>。</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传真：</w:t>
      </w:r>
      <w:r w:rsidRPr="00190B8B">
        <w:rPr>
          <w:rFonts w:ascii="Helvetica" w:eastAsia="宋体" w:hAnsi="Helvetica" w:cs="Helvetica"/>
          <w:color w:val="3E3E3E"/>
          <w:kern w:val="0"/>
          <w:sz w:val="24"/>
          <w:szCs w:val="24"/>
        </w:rPr>
        <w:t>+86-510-86856348</w:t>
      </w:r>
      <w:r w:rsidRPr="00190B8B">
        <w:rPr>
          <w:rFonts w:ascii="Helvetica" w:eastAsia="宋体" w:hAnsi="Helvetica" w:cs="Helvetica"/>
          <w:color w:val="3E3E3E"/>
          <w:kern w:val="0"/>
          <w:sz w:val="24"/>
          <w:szCs w:val="24"/>
        </w:rPr>
        <w:t>。</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（二）拖轮公司</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江阴顺安拖轮公司：</w:t>
      </w:r>
      <w:r w:rsidRPr="00190B8B">
        <w:rPr>
          <w:rFonts w:ascii="Helvetica" w:eastAsia="宋体" w:hAnsi="Helvetica" w:cs="Helvetica"/>
          <w:color w:val="3E3E3E"/>
          <w:kern w:val="0"/>
          <w:sz w:val="24"/>
          <w:szCs w:val="24"/>
        </w:rPr>
        <w:t>+86-510-86855823</w:t>
      </w:r>
      <w:r w:rsidRPr="00190B8B">
        <w:rPr>
          <w:rFonts w:ascii="Helvetica" w:eastAsia="宋体" w:hAnsi="Helvetica" w:cs="Helvetica"/>
          <w:color w:val="3E3E3E"/>
          <w:kern w:val="0"/>
          <w:sz w:val="24"/>
          <w:szCs w:val="24"/>
        </w:rPr>
        <w:t>。</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江阴澄港拖轮公司：</w:t>
      </w:r>
      <w:r w:rsidRPr="00190B8B">
        <w:rPr>
          <w:rFonts w:ascii="Helvetica" w:eastAsia="宋体" w:hAnsi="Helvetica" w:cs="Helvetica"/>
          <w:color w:val="3E3E3E"/>
          <w:kern w:val="0"/>
          <w:sz w:val="24"/>
          <w:szCs w:val="24"/>
        </w:rPr>
        <w:t>+86-510-80661015</w:t>
      </w:r>
      <w:r w:rsidRPr="00190B8B">
        <w:rPr>
          <w:rFonts w:ascii="Helvetica" w:eastAsia="宋体" w:hAnsi="Helvetica" w:cs="Helvetica"/>
          <w:color w:val="3E3E3E"/>
          <w:kern w:val="0"/>
          <w:sz w:val="24"/>
          <w:szCs w:val="24"/>
        </w:rPr>
        <w:t>。</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江阴顺泰船务公司：</w:t>
      </w:r>
      <w:r w:rsidRPr="00190B8B">
        <w:rPr>
          <w:rFonts w:ascii="Helvetica" w:eastAsia="宋体" w:hAnsi="Helvetica" w:cs="Helvetica"/>
          <w:color w:val="3E3E3E"/>
          <w:kern w:val="0"/>
          <w:sz w:val="24"/>
          <w:szCs w:val="24"/>
        </w:rPr>
        <w:t>+86-510-81662325</w:t>
      </w:r>
      <w:r w:rsidRPr="00190B8B">
        <w:rPr>
          <w:rFonts w:ascii="Helvetica" w:eastAsia="宋体" w:hAnsi="Helvetica" w:cs="Helvetica"/>
          <w:color w:val="3E3E3E"/>
          <w:kern w:val="0"/>
          <w:sz w:val="24"/>
          <w:szCs w:val="24"/>
        </w:rPr>
        <w:t>。</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（三）引航站</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联系电话</w:t>
      </w:r>
      <w:r w:rsidRPr="00190B8B">
        <w:rPr>
          <w:rFonts w:ascii="Helvetica" w:eastAsia="宋体" w:hAnsi="Helvetica" w:cs="Helvetica"/>
          <w:color w:val="3E3E3E"/>
          <w:kern w:val="0"/>
          <w:sz w:val="24"/>
          <w:szCs w:val="24"/>
        </w:rPr>
        <w:t>:+86-510-86848901</w:t>
      </w:r>
      <w:r w:rsidRPr="00190B8B">
        <w:rPr>
          <w:rFonts w:ascii="Helvetica" w:eastAsia="宋体" w:hAnsi="Helvetica" w:cs="Helvetica"/>
          <w:color w:val="3E3E3E"/>
          <w:kern w:val="0"/>
          <w:sz w:val="24"/>
          <w:szCs w:val="24"/>
        </w:rPr>
        <w:t>。</w:t>
      </w:r>
    </w:p>
    <w:p w:rsidR="00190B8B" w:rsidRPr="00190B8B" w:rsidRDefault="00190B8B" w:rsidP="00190B8B">
      <w:pPr>
        <w:widowControl/>
        <w:spacing w:line="384" w:lineRule="atLeast"/>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 </w:t>
      </w:r>
    </w:p>
    <w:p w:rsidR="00190B8B" w:rsidRPr="00190B8B" w:rsidRDefault="00190B8B" w:rsidP="00190B8B">
      <w:pPr>
        <w:widowControl/>
        <w:spacing w:line="384" w:lineRule="atLeast"/>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 </w:t>
      </w:r>
    </w:p>
    <w:p w:rsidR="00190B8B" w:rsidRPr="00190B8B" w:rsidRDefault="00190B8B" w:rsidP="00190B8B">
      <w:pPr>
        <w:widowControl/>
        <w:spacing w:line="384" w:lineRule="atLeast"/>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 </w:t>
      </w:r>
    </w:p>
    <w:p w:rsidR="00190B8B" w:rsidRPr="00190B8B" w:rsidRDefault="00190B8B" w:rsidP="00190B8B">
      <w:pPr>
        <w:widowControl/>
        <w:spacing w:line="384" w:lineRule="atLeast"/>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 </w:t>
      </w:r>
    </w:p>
    <w:p w:rsidR="00190B8B" w:rsidRPr="00190B8B" w:rsidRDefault="00190B8B" w:rsidP="00190B8B">
      <w:pPr>
        <w:widowControl/>
        <w:spacing w:line="384" w:lineRule="atLeast"/>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 </w:t>
      </w:r>
    </w:p>
    <w:p w:rsidR="00190B8B" w:rsidRPr="00190B8B" w:rsidRDefault="00190B8B" w:rsidP="00190B8B">
      <w:pPr>
        <w:widowControl/>
        <w:spacing w:line="660" w:lineRule="atLeast"/>
        <w:jc w:val="left"/>
        <w:outlineLvl w:val="0"/>
        <w:rPr>
          <w:rFonts w:ascii="Helvetica" w:eastAsia="宋体" w:hAnsi="Helvetica" w:cs="Helvetica"/>
          <w:color w:val="3E3E3E"/>
          <w:kern w:val="36"/>
          <w:sz w:val="24"/>
          <w:szCs w:val="24"/>
        </w:rPr>
      </w:pPr>
      <w:r w:rsidRPr="00190B8B">
        <w:rPr>
          <w:rFonts w:ascii="Helvetica" w:eastAsia="宋体" w:hAnsi="Helvetica" w:cs="Helvetica"/>
          <w:color w:val="3E3E3E"/>
          <w:kern w:val="36"/>
          <w:sz w:val="24"/>
          <w:szCs w:val="24"/>
        </w:rPr>
        <w:br w:type="page"/>
      </w:r>
      <w:r w:rsidRPr="00190B8B">
        <w:rPr>
          <w:rFonts w:ascii="Helvetica" w:eastAsia="宋体" w:hAnsi="Helvetica" w:cs="Helvetica"/>
          <w:color w:val="3E3E3E"/>
          <w:kern w:val="36"/>
          <w:sz w:val="24"/>
          <w:szCs w:val="24"/>
        </w:rPr>
        <w:lastRenderedPageBreak/>
        <w:t>张家港</w:t>
      </w:r>
      <w:r w:rsidRPr="00190B8B">
        <w:rPr>
          <w:rFonts w:ascii="Helvetica" w:eastAsia="宋体" w:hAnsi="Helvetica" w:cs="Helvetica"/>
          <w:color w:val="3E3E3E"/>
          <w:kern w:val="36"/>
          <w:sz w:val="24"/>
          <w:szCs w:val="24"/>
        </w:rPr>
        <w:t>VTS</w:t>
      </w:r>
      <w:r w:rsidRPr="00190B8B">
        <w:rPr>
          <w:rFonts w:ascii="Helvetica" w:eastAsia="宋体" w:hAnsi="Helvetica" w:cs="Helvetica"/>
          <w:color w:val="3E3E3E"/>
          <w:kern w:val="36"/>
          <w:sz w:val="24"/>
          <w:szCs w:val="24"/>
        </w:rPr>
        <w:t>服务指南</w:t>
      </w:r>
    </w:p>
    <w:p w:rsidR="00190B8B" w:rsidRPr="00190B8B" w:rsidRDefault="00190B8B" w:rsidP="00190B8B">
      <w:pPr>
        <w:widowControl/>
        <w:spacing w:line="315" w:lineRule="atLeast"/>
        <w:jc w:val="center"/>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中国</w:t>
      </w:r>
      <w:r w:rsidRPr="00190B8B">
        <w:rPr>
          <w:rFonts w:ascii="Helvetica" w:eastAsia="宋体" w:hAnsi="Helvetica" w:cs="Helvetica"/>
          <w:color w:val="3E3E3E"/>
          <w:kern w:val="0"/>
          <w:sz w:val="24"/>
          <w:szCs w:val="24"/>
        </w:rPr>
        <w:t>) –(</w:t>
      </w:r>
      <w:r w:rsidRPr="00190B8B">
        <w:rPr>
          <w:rFonts w:ascii="Helvetica" w:eastAsia="宋体" w:hAnsi="Helvetica" w:cs="Helvetica"/>
          <w:color w:val="3E3E3E"/>
          <w:kern w:val="0"/>
          <w:sz w:val="24"/>
          <w:szCs w:val="24"/>
        </w:rPr>
        <w:t>张家港交管中心</w:t>
      </w:r>
      <w:r w:rsidRPr="00190B8B">
        <w:rPr>
          <w:rFonts w:ascii="Helvetica" w:eastAsia="宋体" w:hAnsi="Helvetica" w:cs="Helvetica"/>
          <w:color w:val="3E3E3E"/>
          <w:kern w:val="0"/>
          <w:sz w:val="24"/>
          <w:szCs w:val="24"/>
        </w:rPr>
        <w:t>)</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w:t>
      </w:r>
      <w:r w:rsidRPr="00190B8B">
        <w:rPr>
          <w:rFonts w:ascii="Helvetica" w:eastAsia="宋体" w:hAnsi="Helvetica" w:cs="Helvetica"/>
          <w:color w:val="3E3E3E"/>
          <w:kern w:val="0"/>
          <w:sz w:val="24"/>
          <w:szCs w:val="24"/>
        </w:rPr>
        <w:t>VHF</w:t>
      </w:r>
      <w:r w:rsidRPr="00190B8B">
        <w:rPr>
          <w:rFonts w:ascii="Helvetica" w:eastAsia="宋体" w:hAnsi="Helvetica" w:cs="Helvetica"/>
          <w:color w:val="3E3E3E"/>
          <w:kern w:val="0"/>
          <w:sz w:val="24"/>
          <w:szCs w:val="24"/>
        </w:rPr>
        <w:t>程序</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（一）张家港</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覆盖区范围</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从大河港与螃蜞港联线至通西整治建筑物上端与华能南通电厂直接输煤码头上端联线及向两侧延长线之间的长江干线通航水域（长江</w:t>
      </w:r>
      <w:r w:rsidRPr="00190B8B">
        <w:rPr>
          <w:rFonts w:ascii="Helvetica" w:eastAsia="宋体" w:hAnsi="Helvetica" w:cs="Helvetica"/>
          <w:color w:val="3E3E3E"/>
          <w:kern w:val="0"/>
          <w:sz w:val="24"/>
          <w:szCs w:val="24"/>
        </w:rPr>
        <w:t>#58</w:t>
      </w:r>
      <w:r w:rsidRPr="00190B8B">
        <w:rPr>
          <w:rFonts w:ascii="Helvetica" w:eastAsia="宋体" w:hAnsi="Helvetica" w:cs="Helvetica"/>
          <w:color w:val="3E3E3E"/>
          <w:kern w:val="0"/>
          <w:sz w:val="24"/>
          <w:szCs w:val="24"/>
        </w:rPr>
        <w:t>浮至长江</w:t>
      </w:r>
      <w:r w:rsidRPr="00190B8B">
        <w:rPr>
          <w:rFonts w:ascii="Helvetica" w:eastAsia="宋体" w:hAnsi="Helvetica" w:cs="Helvetica"/>
          <w:color w:val="3E3E3E"/>
          <w:kern w:val="0"/>
          <w:sz w:val="24"/>
          <w:szCs w:val="24"/>
        </w:rPr>
        <w:t>#32</w:t>
      </w:r>
      <w:r w:rsidRPr="00190B8B">
        <w:rPr>
          <w:rFonts w:ascii="Helvetica" w:eastAsia="宋体" w:hAnsi="Helvetica" w:cs="Helvetica"/>
          <w:color w:val="3E3E3E"/>
          <w:kern w:val="0"/>
          <w:sz w:val="24"/>
          <w:szCs w:val="24"/>
        </w:rPr>
        <w:t>浮）。</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（二）张家港</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中心专用频道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VHF10</w:t>
      </w:r>
      <w:r w:rsidRPr="00190B8B">
        <w:rPr>
          <w:rFonts w:ascii="Helvetica" w:eastAsia="宋体" w:hAnsi="Helvetica" w:cs="Helvetica"/>
          <w:color w:val="3E3E3E"/>
          <w:kern w:val="0"/>
          <w:sz w:val="24"/>
          <w:szCs w:val="24"/>
        </w:rPr>
        <w:t>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在覆盖区船舶应呼叫张家港交管中心，并必须在相应</w:t>
      </w:r>
      <w:r w:rsidRPr="00190B8B">
        <w:rPr>
          <w:rFonts w:ascii="Helvetica" w:eastAsia="宋体" w:hAnsi="Helvetica" w:cs="Helvetica"/>
          <w:color w:val="3E3E3E"/>
          <w:kern w:val="0"/>
          <w:sz w:val="24"/>
          <w:szCs w:val="24"/>
        </w:rPr>
        <w:t>VHF</w:t>
      </w:r>
      <w:r w:rsidRPr="00190B8B">
        <w:rPr>
          <w:rFonts w:ascii="Helvetica" w:eastAsia="宋体" w:hAnsi="Helvetica" w:cs="Helvetica"/>
          <w:color w:val="3E3E3E"/>
          <w:kern w:val="0"/>
          <w:sz w:val="24"/>
          <w:szCs w:val="24"/>
        </w:rPr>
        <w:t>频道上保持守听。</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（三）其他频道</w:t>
      </w:r>
      <w:r w:rsidRPr="00190B8B">
        <w:rPr>
          <w:rFonts w:ascii="Helvetica" w:eastAsia="宋体" w:hAnsi="Helvetica" w:cs="Helvetica"/>
          <w:color w:val="3E3E3E"/>
          <w:kern w:val="0"/>
          <w:sz w:val="24"/>
          <w:szCs w:val="24"/>
        </w:rPr>
        <w:t>:</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航行避让通信专用频道</w:t>
      </w:r>
      <w:r w:rsidRPr="00190B8B">
        <w:rPr>
          <w:rFonts w:ascii="Helvetica" w:eastAsia="宋体" w:hAnsi="Helvetica" w:cs="Helvetica"/>
          <w:color w:val="3E3E3E"/>
          <w:kern w:val="0"/>
          <w:sz w:val="24"/>
          <w:szCs w:val="24"/>
        </w:rPr>
        <w:t xml:space="preserve"> VHF06</w:t>
      </w:r>
      <w:r w:rsidRPr="00190B8B">
        <w:rPr>
          <w:rFonts w:ascii="Helvetica" w:eastAsia="宋体" w:hAnsi="Helvetica" w:cs="Helvetica"/>
          <w:color w:val="3E3E3E"/>
          <w:kern w:val="0"/>
          <w:sz w:val="24"/>
          <w:szCs w:val="24"/>
        </w:rPr>
        <w:t>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（四）</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覆盖区示意图</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p>
    <w:p w:rsidR="00190B8B" w:rsidRPr="00190B8B" w:rsidRDefault="00190B8B" w:rsidP="00190B8B">
      <w:pPr>
        <w:widowControl/>
        <w:spacing w:line="384" w:lineRule="atLeast"/>
        <w:jc w:val="left"/>
        <w:rPr>
          <w:rFonts w:ascii="Helvetica" w:eastAsia="宋体" w:hAnsi="Helvetica" w:cs="Helvetica"/>
          <w:color w:val="3E3E3E"/>
          <w:kern w:val="0"/>
          <w:sz w:val="24"/>
          <w:szCs w:val="24"/>
        </w:rPr>
      </w:pPr>
      <w:r w:rsidRPr="00190B8B">
        <w:rPr>
          <w:rFonts w:ascii="Helvetica" w:eastAsia="宋体" w:hAnsi="Helvetica" w:cs="Helvetica"/>
          <w:noProof/>
          <w:color w:val="3E3E3E"/>
          <w:kern w:val="0"/>
          <w:sz w:val="24"/>
          <w:szCs w:val="24"/>
        </w:rPr>
        <mc:AlternateContent>
          <mc:Choice Requires="wps">
            <w:drawing>
              <wp:inline distT="0" distB="0" distL="0" distR="0">
                <wp:extent cx="304800" cy="304800"/>
                <wp:effectExtent l="0" t="0" r="0" b="0"/>
                <wp:docPr id="3" name="矩形 3"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E1D560" id="矩形 3"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SZHwMAADMGAAAOAAAAZHJzL2Uyb0RvYy54bWysVM1u1DAQviPxDpbPpEm22Z+Epmh3s6la&#10;Sn9ZEEdv4iQWiR1st2lBPAsSNx6Cx0G8BmNnt92WCwJ8cMaeycx8M59n78VNU6NrKhUTPMb+jocR&#10;5ZnIGS9jvHydOhOMlCY8J7XgNMa3VOEX+0+f7HVtRAeiEnVOJQInXEVdG+NK6zZyXZVVtCFqR7SU&#10;g7IQsiEajrJ0c0k68N7U7sDzRm4nZN5KkVGl4DbplXjf+i8KmunTolBUozrGkJu2u7T7yuzu/h6J&#10;SknaimXrNMhfZNEQxiHonauEaIKuJPvNVcMyKZQo9E4mGlcUBcuoxQBofO8RmsuKtNRigeKo9q5M&#10;6v+5zU6uzyRieYx3MeKkgRb9/PLtx/evCM45VRnUKgcwEWtISd2SFc9XRNFR8Iy9mZ1edN7Lg1JM&#10;YZ1cLqvFsjTiwmyz+fSd+RZpdnlkhGRZL87fnB82b0/Kdwczazk7n86qUXrqG4Pp7OhiOVzI90dl&#10;WcaxaU3XqggyvGzPpCmuao9F9l4hLuYV4SWdqhYaDLSD1DdXUoquoiSHGvnGhfvAhzko8IZW3SuR&#10;A1hypYVt3E0hGxMDWoJuLD9u7/hBbzTK4HLXCyYesCgD1Vo2EUi0+bmVSh9Q0SAjxFhCdtY5uT5W&#10;ujfdmJhYXKSsruGeRDV/cAE++xsIDb8anUnCMupT6IWLyWISOMFgtHACL0mcaToPnFHqj4fJbjKf&#10;J/5nE9cPoorlOeUmzIbdfvBn7Fm/s56Xd/xWoma5cWdSUrJczWuJrgm8rtQuW3LQ3Ju5D9Ow9QIs&#10;jyD5g8CbDUInHU3GTpAGQyccexPH88NZOPKCMEjSh5COGaf/Dgl1MQ6Hg6Ht0lbSj7B5dv2OjUQN&#10;0zC/atbEGKgByxiRyDBwwXMra8LqXt4qhUn/vhTQ7k2jLV8NRXv2r0R+C3SVAugEzINJC0Il5EeM&#10;OphaMVYfroikGNWHHCgf+kFgxpw9BMPxAA5yW7Pa1hCegasYa4x6ca770XjVSlZWEMm3heFiCs+k&#10;YJbC5gn1Wa0fF0wmi2Q9Rc3o2z5bq/tZv/8L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yXW0mR8DAAAzBgAADgAAAAAAAAAAAAAA&#10;AAAuAgAAZHJzL2Uyb0RvYy54bWxQSwECLQAUAAYACAAAACEATKDpLNgAAAADAQAADwAAAAAAAAAA&#10;AAAAAAB5BQAAZHJzL2Rvd25yZXYueG1sUEsFBgAAAAAEAAQA8wAAAH4GAAAAAA==&#10;" filled="f" stroked="f">
                <o:lock v:ext="edit" aspectratio="t"/>
                <w10:anchorlock/>
              </v:rect>
            </w:pict>
          </mc:Fallback>
        </mc:AlternateConten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p>
    <w:p w:rsidR="00190B8B" w:rsidRPr="00190B8B" w:rsidRDefault="00190B8B" w:rsidP="00190B8B">
      <w:pPr>
        <w:widowControl/>
        <w:spacing w:line="315" w:lineRule="atLeast"/>
        <w:jc w:val="center"/>
        <w:rPr>
          <w:rFonts w:ascii="Helvetica" w:eastAsia="宋体" w:hAnsi="Helvetica" w:cs="Helvetica"/>
          <w:color w:val="3E3E3E"/>
          <w:kern w:val="0"/>
          <w:sz w:val="24"/>
          <w:szCs w:val="24"/>
        </w:rPr>
      </w:pP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二、船舶报告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（一）动态报告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）通过船位核对点（上行</w:t>
      </w:r>
      <w:r w:rsidRPr="00190B8B">
        <w:rPr>
          <w:rFonts w:ascii="Helvetica" w:eastAsia="宋体" w:hAnsi="Helvetica" w:cs="Helvetica"/>
          <w:color w:val="3E3E3E"/>
          <w:kern w:val="0"/>
          <w:sz w:val="24"/>
          <w:szCs w:val="24"/>
        </w:rPr>
        <w:t>#32</w:t>
      </w:r>
      <w:r w:rsidRPr="00190B8B">
        <w:rPr>
          <w:rFonts w:ascii="Helvetica" w:eastAsia="宋体" w:hAnsi="Helvetica" w:cs="Helvetica"/>
          <w:color w:val="3E3E3E"/>
          <w:kern w:val="0"/>
          <w:sz w:val="24"/>
          <w:szCs w:val="24"/>
        </w:rPr>
        <w:t>黑浮、下行</w:t>
      </w:r>
      <w:r w:rsidRPr="00190B8B">
        <w:rPr>
          <w:rFonts w:ascii="Helvetica" w:eastAsia="宋体" w:hAnsi="Helvetica" w:cs="Helvetica"/>
          <w:color w:val="3E3E3E"/>
          <w:kern w:val="0"/>
          <w:sz w:val="24"/>
          <w:szCs w:val="24"/>
        </w:rPr>
        <w:t>#58</w:t>
      </w:r>
      <w:r w:rsidRPr="00190B8B">
        <w:rPr>
          <w:rFonts w:ascii="Helvetica" w:eastAsia="宋体" w:hAnsi="Helvetica" w:cs="Helvetica"/>
          <w:color w:val="3E3E3E"/>
          <w:kern w:val="0"/>
          <w:sz w:val="24"/>
          <w:szCs w:val="24"/>
        </w:rPr>
        <w:t>黑浮或</w:t>
      </w:r>
      <w:r w:rsidRPr="00190B8B">
        <w:rPr>
          <w:rFonts w:ascii="Helvetica" w:eastAsia="宋体" w:hAnsi="Helvetica" w:cs="Helvetica"/>
          <w:color w:val="3E3E3E"/>
          <w:kern w:val="0"/>
          <w:sz w:val="24"/>
          <w:szCs w:val="24"/>
        </w:rPr>
        <w:t>FB#14</w:t>
      </w:r>
      <w:r w:rsidRPr="00190B8B">
        <w:rPr>
          <w:rFonts w:ascii="Helvetica" w:eastAsia="宋体" w:hAnsi="Helvetica" w:cs="Helvetica"/>
          <w:color w:val="3E3E3E"/>
          <w:kern w:val="0"/>
          <w:sz w:val="24"/>
          <w:szCs w:val="24"/>
        </w:rPr>
        <w:t>红浮）；</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）靠离泊（浮筒）、抛起锚；</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）在试航水域内进行效用试验前后；</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）进入单向控制航段前（上行</w:t>
      </w:r>
      <w:r w:rsidRPr="00190B8B">
        <w:rPr>
          <w:rFonts w:ascii="Helvetica" w:eastAsia="宋体" w:hAnsi="Helvetica" w:cs="Helvetica"/>
          <w:color w:val="3E3E3E"/>
          <w:kern w:val="0"/>
          <w:sz w:val="24"/>
          <w:szCs w:val="24"/>
        </w:rPr>
        <w:t>#42</w:t>
      </w:r>
      <w:r w:rsidRPr="00190B8B">
        <w:rPr>
          <w:rFonts w:ascii="Helvetica" w:eastAsia="宋体" w:hAnsi="Helvetica" w:cs="Helvetica"/>
          <w:color w:val="3E3E3E"/>
          <w:kern w:val="0"/>
          <w:sz w:val="24"/>
          <w:szCs w:val="24"/>
        </w:rPr>
        <w:t>黑浮或</w:t>
      </w:r>
      <w:r w:rsidRPr="00190B8B">
        <w:rPr>
          <w:rFonts w:ascii="Helvetica" w:eastAsia="宋体" w:hAnsi="Helvetica" w:cs="Helvetica"/>
          <w:color w:val="3E3E3E"/>
          <w:kern w:val="0"/>
          <w:sz w:val="24"/>
          <w:szCs w:val="24"/>
        </w:rPr>
        <w:t>FB#3</w:t>
      </w:r>
      <w:r w:rsidRPr="00190B8B">
        <w:rPr>
          <w:rFonts w:ascii="Helvetica" w:eastAsia="宋体" w:hAnsi="Helvetica" w:cs="Helvetica"/>
          <w:color w:val="3E3E3E"/>
          <w:kern w:val="0"/>
          <w:sz w:val="24"/>
          <w:szCs w:val="24"/>
        </w:rPr>
        <w:t>黑浮、下行</w:t>
      </w:r>
      <w:r w:rsidRPr="00190B8B">
        <w:rPr>
          <w:rFonts w:ascii="Helvetica" w:eastAsia="宋体" w:hAnsi="Helvetica" w:cs="Helvetica"/>
          <w:color w:val="3E3E3E"/>
          <w:kern w:val="0"/>
          <w:sz w:val="24"/>
          <w:szCs w:val="24"/>
        </w:rPr>
        <w:t>#58</w:t>
      </w:r>
      <w:r w:rsidRPr="00190B8B">
        <w:rPr>
          <w:rFonts w:ascii="Helvetica" w:eastAsia="宋体" w:hAnsi="Helvetica" w:cs="Helvetica"/>
          <w:color w:val="3E3E3E"/>
          <w:kern w:val="0"/>
          <w:sz w:val="24"/>
          <w:szCs w:val="24"/>
        </w:rPr>
        <w:t>黑浮或</w:t>
      </w:r>
      <w:r w:rsidRPr="00190B8B">
        <w:rPr>
          <w:rFonts w:ascii="Helvetica" w:eastAsia="宋体" w:hAnsi="Helvetica" w:cs="Helvetica"/>
          <w:color w:val="3E3E3E"/>
          <w:kern w:val="0"/>
          <w:sz w:val="24"/>
          <w:szCs w:val="24"/>
        </w:rPr>
        <w:t>FB#8</w:t>
      </w:r>
      <w:r w:rsidRPr="00190B8B">
        <w:rPr>
          <w:rFonts w:ascii="Helvetica" w:eastAsia="宋体" w:hAnsi="Helvetica" w:cs="Helvetica"/>
          <w:color w:val="3E3E3E"/>
          <w:kern w:val="0"/>
          <w:sz w:val="24"/>
          <w:szCs w:val="24"/>
        </w:rPr>
        <w:t>红浮）。</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报告对象：张家港</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VHF10</w:t>
      </w:r>
      <w:r w:rsidRPr="00190B8B">
        <w:rPr>
          <w:rFonts w:ascii="Helvetica" w:eastAsia="宋体" w:hAnsi="Helvetica" w:cs="Helvetica"/>
          <w:color w:val="3E3E3E"/>
          <w:kern w:val="0"/>
          <w:sz w:val="24"/>
          <w:szCs w:val="24"/>
        </w:rPr>
        <w:t>频道或其他有效手段。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报告内容：包括船名、位置、动向等。</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（二）特殊报告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紧急情况报告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、第</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）报告时机：发生或发现水上交通事故、船舶污染事故、船舶保安事件或其他紧急情况。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）报告对象：张家港</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VHF10</w:t>
      </w:r>
      <w:r w:rsidRPr="00190B8B">
        <w:rPr>
          <w:rFonts w:ascii="Helvetica" w:eastAsia="宋体" w:hAnsi="Helvetica" w:cs="Helvetica"/>
          <w:color w:val="3E3E3E"/>
          <w:kern w:val="0"/>
          <w:sz w:val="24"/>
          <w:szCs w:val="24"/>
        </w:rPr>
        <w:t>频道或其他一切有效手段。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）报告内容：船名、发生或发现紧急情况的位置及主要内容。</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故障情况报告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、第</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）报告时机：主机、舵机突然发生故障或全船失电。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）报告对象：张家港</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VHF10</w:t>
      </w:r>
      <w:r w:rsidRPr="00190B8B">
        <w:rPr>
          <w:rFonts w:ascii="Helvetica" w:eastAsia="宋体" w:hAnsi="Helvetica" w:cs="Helvetica"/>
          <w:color w:val="3E3E3E"/>
          <w:kern w:val="0"/>
          <w:sz w:val="24"/>
          <w:szCs w:val="24"/>
        </w:rPr>
        <w:t>频道或其他一切有效手段。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）报告内容：船名、故障情形。</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异常情况报告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、第</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）报告时机：发现助航标志异常、有碍航行安全的障碍物、漂流物或其他妨碍航行安全的异常情况。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）报告对象：张家港</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VHF10</w:t>
      </w:r>
      <w:r w:rsidRPr="00190B8B">
        <w:rPr>
          <w:rFonts w:ascii="Helvetica" w:eastAsia="宋体" w:hAnsi="Helvetica" w:cs="Helvetica"/>
          <w:color w:val="3E3E3E"/>
          <w:kern w:val="0"/>
          <w:sz w:val="24"/>
          <w:szCs w:val="24"/>
        </w:rPr>
        <w:t>频道或其他一切有效手段。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）报告内容：船名、发现的异常情况。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背离情况报告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、第</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）报告时机：驾驶人员、引航员为避免危及人命财产或环境安全的紧急情况发生而背离有关航行规则或《中华人民共和国江苏海事局船舶交通服务系统安全监督实施办法》的有关条款。</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）报告对象：张家港</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VHF10</w:t>
      </w:r>
      <w:r w:rsidRPr="00190B8B">
        <w:rPr>
          <w:rFonts w:ascii="Helvetica" w:eastAsia="宋体" w:hAnsi="Helvetica" w:cs="Helvetica"/>
          <w:color w:val="3E3E3E"/>
          <w:kern w:val="0"/>
          <w:sz w:val="24"/>
          <w:szCs w:val="24"/>
        </w:rPr>
        <w:t>频道或其他一切有效手段。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）报告内容：船名、位置、原因。</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三、引航</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（一）强制引航船舶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下列船舶在内河航行，应当向引航机构申请引航：</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外国籍船舶；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2.1000</w:t>
      </w:r>
      <w:r w:rsidRPr="00190B8B">
        <w:rPr>
          <w:rFonts w:ascii="Helvetica" w:eastAsia="宋体" w:hAnsi="Helvetica" w:cs="Helvetica"/>
          <w:color w:val="3E3E3E"/>
          <w:kern w:val="0"/>
          <w:sz w:val="24"/>
          <w:szCs w:val="24"/>
        </w:rPr>
        <w:t>总吨以上的海上机动船舶，但船长驾驶同一类型的海上机动船舶在同一内河通航水域航行与上一航次间隔</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个月以内的除外；</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通航条件受限制的船舶；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国务院交通主管部门规定应当申请引航的客船、载运危险货物的船舶。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（二）引航员登</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离轮水域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张家港（通沙）海轮锚地。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张家港危险品锚地。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四、提供的服务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（一）信息服务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应船舶请求，</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中心可根据收集到的信息向船舶提供以下信息服务：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他船动态信息；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航道及助航标志信息；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3.</w:t>
      </w:r>
      <w:r w:rsidRPr="00190B8B">
        <w:rPr>
          <w:rFonts w:ascii="Helvetica" w:eastAsia="宋体" w:hAnsi="Helvetica" w:cs="Helvetica"/>
          <w:color w:val="3E3E3E"/>
          <w:kern w:val="0"/>
          <w:sz w:val="24"/>
          <w:szCs w:val="24"/>
        </w:rPr>
        <w:t>水文气象信息；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航行警（通）告信息。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中心可在固定的时间或根据需要播发上款规定的信息。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（二）助航服务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船舶航行时突然遭遇能见度不良等恶劣天气、助航设备故障等紧急情况，可以请求</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中心提供助航服务。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（三）交通组织服务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船舶遇有下列情况，可以请求</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中心提供交通组织服务：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经过桥区、港区、弯曲航段、通航密集区或航行条件受到限制的水域；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大型船舶靠离泊（浮筒）、抛起锚；</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修（造）船舶下水、进出坞（船台）；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航行船舶主机、舵机突然发生故障或全船失电。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中心根据船舶交通流量、通航环境及港口船舶动态等实际情况，为船舶提供交通组织服务。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（四）支持联合行动</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应船舶或相关单位、人员的请求，</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中心可为其传递打捞、清除等信息和协助水上搜寻救助行动。</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五、其他信息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（一）航行规则</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长江张家港段通航水域全程实行船舶定线制。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航速限制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在不危及他船或设施安全的情况下，船舶正常航行时最高航速不得超过</w:t>
      </w:r>
      <w:r w:rsidRPr="00190B8B">
        <w:rPr>
          <w:rFonts w:ascii="Helvetica" w:eastAsia="宋体" w:hAnsi="Helvetica" w:cs="Helvetica"/>
          <w:color w:val="3E3E3E"/>
          <w:kern w:val="0"/>
          <w:sz w:val="24"/>
          <w:szCs w:val="24"/>
        </w:rPr>
        <w:t>15</w:t>
      </w:r>
      <w:r w:rsidRPr="00190B8B">
        <w:rPr>
          <w:rFonts w:ascii="Helvetica" w:eastAsia="宋体" w:hAnsi="Helvetica" w:cs="Helvetica"/>
          <w:color w:val="3E3E3E"/>
          <w:kern w:val="0"/>
          <w:sz w:val="24"/>
          <w:szCs w:val="24"/>
        </w:rPr>
        <w:t>节（约</w:t>
      </w:r>
      <w:r w:rsidRPr="00190B8B">
        <w:rPr>
          <w:rFonts w:ascii="Helvetica" w:eastAsia="宋体" w:hAnsi="Helvetica" w:cs="Helvetica"/>
          <w:color w:val="3E3E3E"/>
          <w:kern w:val="0"/>
          <w:sz w:val="24"/>
          <w:szCs w:val="24"/>
        </w:rPr>
        <w:t>28</w:t>
      </w:r>
      <w:r w:rsidRPr="00190B8B">
        <w:rPr>
          <w:rFonts w:ascii="Helvetica" w:eastAsia="宋体" w:hAnsi="Helvetica" w:cs="Helvetica"/>
          <w:color w:val="3E3E3E"/>
          <w:kern w:val="0"/>
          <w:sz w:val="24"/>
          <w:szCs w:val="24"/>
        </w:rPr>
        <w:t>千米</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小时），最低航速不得低于</w:t>
      </w:r>
      <w:r w:rsidRPr="00190B8B">
        <w:rPr>
          <w:rFonts w:ascii="Helvetica" w:eastAsia="宋体" w:hAnsi="Helvetica" w:cs="Helvetica"/>
          <w:color w:val="3E3E3E"/>
          <w:kern w:val="0"/>
          <w:sz w:val="24"/>
          <w:szCs w:val="24"/>
        </w:rPr>
        <w:t>6</w:t>
      </w:r>
      <w:r w:rsidRPr="00190B8B">
        <w:rPr>
          <w:rFonts w:ascii="Helvetica" w:eastAsia="宋体" w:hAnsi="Helvetica" w:cs="Helvetica"/>
          <w:color w:val="3E3E3E"/>
          <w:kern w:val="0"/>
          <w:sz w:val="24"/>
          <w:szCs w:val="24"/>
        </w:rPr>
        <w:t>节</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约</w:t>
      </w:r>
      <w:r w:rsidRPr="00190B8B">
        <w:rPr>
          <w:rFonts w:ascii="Helvetica" w:eastAsia="宋体" w:hAnsi="Helvetica" w:cs="Helvetica"/>
          <w:color w:val="3E3E3E"/>
          <w:kern w:val="0"/>
          <w:sz w:val="24"/>
          <w:szCs w:val="24"/>
        </w:rPr>
        <w:t>11</w:t>
      </w:r>
      <w:r w:rsidRPr="00190B8B">
        <w:rPr>
          <w:rFonts w:ascii="Helvetica" w:eastAsia="宋体" w:hAnsi="Helvetica" w:cs="Helvetica"/>
          <w:color w:val="3E3E3E"/>
          <w:kern w:val="0"/>
          <w:sz w:val="24"/>
          <w:szCs w:val="24"/>
        </w:rPr>
        <w:t>千米</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小时</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船舶抵达桥区水域上界和下界线时，逆流最高航速不得超过</w:t>
      </w:r>
      <w:r w:rsidRPr="00190B8B">
        <w:rPr>
          <w:rFonts w:ascii="Helvetica" w:eastAsia="宋体" w:hAnsi="Helvetica" w:cs="Helvetica"/>
          <w:color w:val="3E3E3E"/>
          <w:kern w:val="0"/>
          <w:sz w:val="24"/>
          <w:szCs w:val="24"/>
        </w:rPr>
        <w:t>8</w:t>
      </w:r>
      <w:r w:rsidRPr="00190B8B">
        <w:rPr>
          <w:rFonts w:ascii="Helvetica" w:eastAsia="宋体" w:hAnsi="Helvetica" w:cs="Helvetica"/>
          <w:color w:val="3E3E3E"/>
          <w:kern w:val="0"/>
          <w:sz w:val="24"/>
          <w:szCs w:val="24"/>
        </w:rPr>
        <w:t>节，顺流最高航速不得超过</w:t>
      </w:r>
      <w:r w:rsidRPr="00190B8B">
        <w:rPr>
          <w:rFonts w:ascii="Helvetica" w:eastAsia="宋体" w:hAnsi="Helvetica" w:cs="Helvetica"/>
          <w:color w:val="3E3E3E"/>
          <w:kern w:val="0"/>
          <w:sz w:val="24"/>
          <w:szCs w:val="24"/>
        </w:rPr>
        <w:t>11</w:t>
      </w:r>
      <w:r w:rsidRPr="00190B8B">
        <w:rPr>
          <w:rFonts w:ascii="Helvetica" w:eastAsia="宋体" w:hAnsi="Helvetica" w:cs="Helvetica"/>
          <w:color w:val="3E3E3E"/>
          <w:kern w:val="0"/>
          <w:sz w:val="24"/>
          <w:szCs w:val="24"/>
        </w:rPr>
        <w:t>节，进入桥区水域后，采用安全航速，谨慎通过。</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2.</w:t>
      </w:r>
      <w:r w:rsidRPr="00190B8B">
        <w:rPr>
          <w:rFonts w:ascii="Helvetica" w:eastAsia="宋体" w:hAnsi="Helvetica" w:cs="Helvetica"/>
          <w:color w:val="3E3E3E"/>
          <w:kern w:val="0"/>
          <w:sz w:val="24"/>
          <w:szCs w:val="24"/>
        </w:rPr>
        <w:t>追越限制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船舶在在福姜沙北水道</w:t>
      </w:r>
      <w:r w:rsidRPr="00190B8B">
        <w:rPr>
          <w:rFonts w:ascii="Helvetica" w:eastAsia="宋体" w:hAnsi="Helvetica" w:cs="Helvetica"/>
          <w:color w:val="3E3E3E"/>
          <w:kern w:val="0"/>
          <w:sz w:val="24"/>
          <w:szCs w:val="24"/>
        </w:rPr>
        <w:t>FB#4-1</w:t>
      </w:r>
      <w:r w:rsidRPr="00190B8B">
        <w:rPr>
          <w:rFonts w:ascii="Helvetica" w:eastAsia="宋体" w:hAnsi="Helvetica" w:cs="Helvetica"/>
          <w:color w:val="3E3E3E"/>
          <w:kern w:val="0"/>
          <w:sz w:val="24"/>
          <w:szCs w:val="24"/>
        </w:rPr>
        <w:t>至</w:t>
      </w:r>
      <w:r w:rsidRPr="00190B8B">
        <w:rPr>
          <w:rFonts w:ascii="Helvetica" w:eastAsia="宋体" w:hAnsi="Helvetica" w:cs="Helvetica"/>
          <w:color w:val="3E3E3E"/>
          <w:kern w:val="0"/>
          <w:sz w:val="24"/>
          <w:szCs w:val="24"/>
        </w:rPr>
        <w:t>FB#7</w:t>
      </w:r>
      <w:r w:rsidRPr="00190B8B">
        <w:rPr>
          <w:rFonts w:ascii="Helvetica" w:eastAsia="宋体" w:hAnsi="Helvetica" w:cs="Helvetica"/>
          <w:color w:val="3E3E3E"/>
          <w:kern w:val="0"/>
          <w:sz w:val="24"/>
          <w:szCs w:val="24"/>
        </w:rPr>
        <w:t>浮水域禁止追越。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3000</w:t>
      </w:r>
      <w:r w:rsidRPr="00190B8B">
        <w:rPr>
          <w:rFonts w:ascii="Helvetica" w:eastAsia="宋体" w:hAnsi="Helvetica" w:cs="Helvetica"/>
          <w:color w:val="3E3E3E"/>
          <w:kern w:val="0"/>
          <w:sz w:val="24"/>
          <w:szCs w:val="24"/>
        </w:rPr>
        <w:t>总吨及以上船舶、</w:t>
      </w:r>
      <w:r w:rsidRPr="00190B8B">
        <w:rPr>
          <w:rFonts w:ascii="Helvetica" w:eastAsia="宋体" w:hAnsi="Helvetica" w:cs="Helvetica"/>
          <w:color w:val="3E3E3E"/>
          <w:kern w:val="0"/>
          <w:sz w:val="24"/>
          <w:szCs w:val="24"/>
        </w:rPr>
        <w:t>3000</w:t>
      </w:r>
      <w:r w:rsidRPr="00190B8B">
        <w:rPr>
          <w:rFonts w:ascii="Helvetica" w:eastAsia="宋体" w:hAnsi="Helvetica" w:cs="Helvetica"/>
          <w:color w:val="3E3E3E"/>
          <w:kern w:val="0"/>
          <w:sz w:val="24"/>
          <w:szCs w:val="24"/>
        </w:rPr>
        <w:t>载重吨及以上船队在福姜沙南水道及福姜沙南水道上下口（长江</w:t>
      </w:r>
      <w:r w:rsidRPr="00190B8B">
        <w:rPr>
          <w:rFonts w:ascii="Helvetica" w:eastAsia="宋体" w:hAnsi="Helvetica" w:cs="Helvetica"/>
          <w:color w:val="3E3E3E"/>
          <w:kern w:val="0"/>
          <w:sz w:val="24"/>
          <w:szCs w:val="24"/>
        </w:rPr>
        <w:t xml:space="preserve">#44 </w:t>
      </w:r>
      <w:r w:rsidRPr="00190B8B">
        <w:rPr>
          <w:rFonts w:ascii="Helvetica" w:eastAsia="宋体" w:hAnsi="Helvetica" w:cs="Helvetica"/>
          <w:color w:val="3E3E3E"/>
          <w:kern w:val="0"/>
          <w:sz w:val="24"/>
          <w:szCs w:val="24"/>
        </w:rPr>
        <w:t>浮至长江</w:t>
      </w:r>
      <w:r w:rsidRPr="00190B8B">
        <w:rPr>
          <w:rFonts w:ascii="Helvetica" w:eastAsia="宋体" w:hAnsi="Helvetica" w:cs="Helvetica"/>
          <w:color w:val="3E3E3E"/>
          <w:kern w:val="0"/>
          <w:sz w:val="24"/>
          <w:szCs w:val="24"/>
        </w:rPr>
        <w:t xml:space="preserve">#59 </w:t>
      </w:r>
      <w:r w:rsidRPr="00190B8B">
        <w:rPr>
          <w:rFonts w:ascii="Helvetica" w:eastAsia="宋体" w:hAnsi="Helvetica" w:cs="Helvetica"/>
          <w:color w:val="3E3E3E"/>
          <w:kern w:val="0"/>
          <w:sz w:val="24"/>
          <w:szCs w:val="24"/>
        </w:rPr>
        <w:t>浮）、渡运水域禁止追越。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船舶在福姜沙北水道上下口避免追越。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．掉头限制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一类</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禁掉区</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禁止所有运输船舶在此水域内掉头；二类</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禁掉区</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禁止船长大于</w:t>
      </w:r>
      <w:r w:rsidRPr="00190B8B">
        <w:rPr>
          <w:rFonts w:ascii="Helvetica" w:eastAsia="宋体" w:hAnsi="Helvetica" w:cs="Helvetica"/>
          <w:color w:val="3E3E3E"/>
          <w:kern w:val="0"/>
          <w:sz w:val="24"/>
          <w:szCs w:val="24"/>
        </w:rPr>
        <w:t>110</w:t>
      </w:r>
      <w:r w:rsidRPr="00190B8B">
        <w:rPr>
          <w:rFonts w:ascii="Helvetica" w:eastAsia="宋体" w:hAnsi="Helvetica" w:cs="Helvetica"/>
          <w:color w:val="3E3E3E"/>
          <w:kern w:val="0"/>
          <w:sz w:val="24"/>
          <w:szCs w:val="24"/>
        </w:rPr>
        <w:t>米的运输船舶或船队在此水域内掉头。</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）福南水道航行受控航段禁掉区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范围：</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长江</w:t>
      </w:r>
      <w:r w:rsidRPr="00190B8B">
        <w:rPr>
          <w:rFonts w:ascii="Helvetica" w:eastAsia="宋体" w:hAnsi="Helvetica" w:cs="Helvetica"/>
          <w:color w:val="3E3E3E"/>
          <w:kern w:val="0"/>
          <w:sz w:val="24"/>
          <w:szCs w:val="24"/>
        </w:rPr>
        <w:t>#44</w:t>
      </w:r>
      <w:r w:rsidRPr="00190B8B">
        <w:rPr>
          <w:rFonts w:ascii="Helvetica" w:eastAsia="宋体" w:hAnsi="Helvetica" w:cs="Helvetica"/>
          <w:color w:val="3E3E3E"/>
          <w:kern w:val="0"/>
          <w:sz w:val="24"/>
          <w:szCs w:val="24"/>
        </w:rPr>
        <w:t>红浮与长江</w:t>
      </w:r>
      <w:r w:rsidRPr="00190B8B">
        <w:rPr>
          <w:rFonts w:ascii="Helvetica" w:eastAsia="宋体" w:hAnsi="Helvetica" w:cs="Helvetica"/>
          <w:color w:val="3E3E3E"/>
          <w:kern w:val="0"/>
          <w:sz w:val="24"/>
          <w:szCs w:val="24"/>
        </w:rPr>
        <w:t>#44</w:t>
      </w:r>
      <w:r w:rsidRPr="00190B8B">
        <w:rPr>
          <w:rFonts w:ascii="Helvetica" w:eastAsia="宋体" w:hAnsi="Helvetica" w:cs="Helvetica"/>
          <w:color w:val="3E3E3E"/>
          <w:kern w:val="0"/>
          <w:sz w:val="24"/>
          <w:szCs w:val="24"/>
        </w:rPr>
        <w:t>黑浮联线至长江</w:t>
      </w:r>
      <w:r w:rsidRPr="00190B8B">
        <w:rPr>
          <w:rFonts w:ascii="Helvetica" w:eastAsia="宋体" w:hAnsi="Helvetica" w:cs="Helvetica"/>
          <w:color w:val="3E3E3E"/>
          <w:kern w:val="0"/>
          <w:sz w:val="24"/>
          <w:szCs w:val="24"/>
        </w:rPr>
        <w:t>#46</w:t>
      </w:r>
      <w:r w:rsidRPr="00190B8B">
        <w:rPr>
          <w:rFonts w:ascii="Helvetica" w:eastAsia="宋体" w:hAnsi="Helvetica" w:cs="Helvetica"/>
          <w:color w:val="3E3E3E"/>
          <w:kern w:val="0"/>
          <w:sz w:val="24"/>
          <w:szCs w:val="24"/>
        </w:rPr>
        <w:t>黑浮与德积示位标联线之间水域；长江</w:t>
      </w:r>
      <w:r w:rsidRPr="00190B8B">
        <w:rPr>
          <w:rFonts w:ascii="Helvetica" w:eastAsia="宋体" w:hAnsi="Helvetica" w:cs="Helvetica"/>
          <w:color w:val="3E3E3E"/>
          <w:kern w:val="0"/>
          <w:sz w:val="24"/>
          <w:szCs w:val="24"/>
        </w:rPr>
        <w:t>#48</w:t>
      </w:r>
      <w:r w:rsidRPr="00190B8B">
        <w:rPr>
          <w:rFonts w:ascii="Helvetica" w:eastAsia="宋体" w:hAnsi="Helvetica" w:cs="Helvetica"/>
          <w:color w:val="3E3E3E"/>
          <w:kern w:val="0"/>
          <w:sz w:val="24"/>
          <w:szCs w:val="24"/>
        </w:rPr>
        <w:t>黑浮与孚宝码头前沿垂直线至长江</w:t>
      </w:r>
      <w:r w:rsidRPr="00190B8B">
        <w:rPr>
          <w:rFonts w:ascii="Helvetica" w:eastAsia="宋体" w:hAnsi="Helvetica" w:cs="Helvetica"/>
          <w:color w:val="3E3E3E"/>
          <w:kern w:val="0"/>
          <w:sz w:val="24"/>
          <w:szCs w:val="24"/>
        </w:rPr>
        <w:t>#52</w:t>
      </w:r>
      <w:r w:rsidRPr="00190B8B">
        <w:rPr>
          <w:rFonts w:ascii="Helvetica" w:eastAsia="宋体" w:hAnsi="Helvetica" w:cs="Helvetica"/>
          <w:color w:val="3E3E3E"/>
          <w:kern w:val="0"/>
          <w:sz w:val="24"/>
          <w:szCs w:val="24"/>
        </w:rPr>
        <w:t>黑浮与江海粮油水塔联线之间水域；长江</w:t>
      </w:r>
      <w:r w:rsidRPr="00190B8B">
        <w:rPr>
          <w:rFonts w:ascii="Helvetica" w:eastAsia="宋体" w:hAnsi="Helvetica" w:cs="Helvetica"/>
          <w:color w:val="3E3E3E"/>
          <w:kern w:val="0"/>
          <w:sz w:val="24"/>
          <w:szCs w:val="24"/>
        </w:rPr>
        <w:t>#55</w:t>
      </w:r>
      <w:r w:rsidRPr="00190B8B">
        <w:rPr>
          <w:rFonts w:ascii="Helvetica" w:eastAsia="宋体" w:hAnsi="Helvetica" w:cs="Helvetica"/>
          <w:color w:val="3E3E3E"/>
          <w:kern w:val="0"/>
          <w:sz w:val="24"/>
          <w:szCs w:val="24"/>
        </w:rPr>
        <w:t>黑浮与巫山港河口联线至长江</w:t>
      </w:r>
      <w:r w:rsidRPr="00190B8B">
        <w:rPr>
          <w:rFonts w:ascii="Helvetica" w:eastAsia="宋体" w:hAnsi="Helvetica" w:cs="Helvetica"/>
          <w:color w:val="3E3E3E"/>
          <w:kern w:val="0"/>
          <w:sz w:val="24"/>
          <w:szCs w:val="24"/>
        </w:rPr>
        <w:t>#57</w:t>
      </w:r>
      <w:r w:rsidRPr="00190B8B">
        <w:rPr>
          <w:rFonts w:ascii="Helvetica" w:eastAsia="宋体" w:hAnsi="Helvetica" w:cs="Helvetica"/>
          <w:color w:val="3E3E3E"/>
          <w:kern w:val="0"/>
          <w:sz w:val="24"/>
          <w:szCs w:val="24"/>
        </w:rPr>
        <w:t>黑浮与长山油库码头下端联线之间水域。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类别：一类禁掉区。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）福南下口禁掉区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范围：</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上界：长江</w:t>
      </w:r>
      <w:r w:rsidRPr="00190B8B">
        <w:rPr>
          <w:rFonts w:ascii="Helvetica" w:eastAsia="宋体" w:hAnsi="Helvetica" w:cs="Helvetica"/>
          <w:color w:val="3E3E3E"/>
          <w:kern w:val="0"/>
          <w:sz w:val="24"/>
          <w:szCs w:val="24"/>
        </w:rPr>
        <w:t>#45</w:t>
      </w:r>
      <w:r w:rsidRPr="00190B8B">
        <w:rPr>
          <w:rFonts w:ascii="Helvetica" w:eastAsia="宋体" w:hAnsi="Helvetica" w:cs="Helvetica"/>
          <w:color w:val="3E3E3E"/>
          <w:kern w:val="0"/>
          <w:sz w:val="24"/>
          <w:szCs w:val="24"/>
        </w:rPr>
        <w:t>红浮、长江</w:t>
      </w:r>
      <w:r w:rsidRPr="00190B8B">
        <w:rPr>
          <w:rFonts w:ascii="Helvetica" w:eastAsia="宋体" w:hAnsi="Helvetica" w:cs="Helvetica"/>
          <w:color w:val="3E3E3E"/>
          <w:kern w:val="0"/>
          <w:sz w:val="24"/>
          <w:szCs w:val="24"/>
        </w:rPr>
        <w:t>#45</w:t>
      </w:r>
      <w:r w:rsidRPr="00190B8B">
        <w:rPr>
          <w:rFonts w:ascii="Helvetica" w:eastAsia="宋体" w:hAnsi="Helvetica" w:cs="Helvetica"/>
          <w:color w:val="3E3E3E"/>
          <w:kern w:val="0"/>
          <w:sz w:val="24"/>
          <w:szCs w:val="24"/>
        </w:rPr>
        <w:t>左右通航浮、</w:t>
      </w:r>
      <w:r w:rsidRPr="00190B8B">
        <w:rPr>
          <w:rFonts w:ascii="Helvetica" w:eastAsia="宋体" w:hAnsi="Helvetica" w:cs="Helvetica"/>
          <w:color w:val="3E3E3E"/>
          <w:kern w:val="0"/>
          <w:sz w:val="24"/>
          <w:szCs w:val="24"/>
        </w:rPr>
        <w:t>F#1</w:t>
      </w:r>
      <w:r w:rsidRPr="00190B8B">
        <w:rPr>
          <w:rFonts w:ascii="Helvetica" w:eastAsia="宋体" w:hAnsi="Helvetica" w:cs="Helvetica"/>
          <w:color w:val="3E3E3E"/>
          <w:kern w:val="0"/>
          <w:sz w:val="24"/>
          <w:szCs w:val="24"/>
        </w:rPr>
        <w:t>黑浮联线。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下界：长江</w:t>
      </w:r>
      <w:r w:rsidRPr="00190B8B">
        <w:rPr>
          <w:rFonts w:ascii="Helvetica" w:eastAsia="宋体" w:hAnsi="Helvetica" w:cs="Helvetica"/>
          <w:color w:val="3E3E3E"/>
          <w:kern w:val="0"/>
          <w:sz w:val="24"/>
          <w:szCs w:val="24"/>
        </w:rPr>
        <w:t>#44</w:t>
      </w:r>
      <w:r w:rsidRPr="00190B8B">
        <w:rPr>
          <w:rFonts w:ascii="Helvetica" w:eastAsia="宋体" w:hAnsi="Helvetica" w:cs="Helvetica"/>
          <w:color w:val="3E3E3E"/>
          <w:kern w:val="0"/>
          <w:sz w:val="24"/>
          <w:szCs w:val="24"/>
        </w:rPr>
        <w:t>红浮与长江</w:t>
      </w:r>
      <w:r w:rsidRPr="00190B8B">
        <w:rPr>
          <w:rFonts w:ascii="Helvetica" w:eastAsia="宋体" w:hAnsi="Helvetica" w:cs="Helvetica"/>
          <w:color w:val="3E3E3E"/>
          <w:kern w:val="0"/>
          <w:sz w:val="24"/>
          <w:szCs w:val="24"/>
        </w:rPr>
        <w:t>#44</w:t>
      </w:r>
      <w:r w:rsidRPr="00190B8B">
        <w:rPr>
          <w:rFonts w:ascii="Helvetica" w:eastAsia="宋体" w:hAnsi="Helvetica" w:cs="Helvetica"/>
          <w:color w:val="3E3E3E"/>
          <w:kern w:val="0"/>
          <w:sz w:val="24"/>
          <w:szCs w:val="24"/>
        </w:rPr>
        <w:t>黑浮联线。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类别：一类禁掉区。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）福北下口禁掉区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范围：</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上界：大新</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黑浮、长江</w:t>
      </w:r>
      <w:r w:rsidRPr="00190B8B">
        <w:rPr>
          <w:rFonts w:ascii="Helvetica" w:eastAsia="宋体" w:hAnsi="Helvetica" w:cs="Helvetica"/>
          <w:color w:val="3E3E3E"/>
          <w:kern w:val="0"/>
          <w:sz w:val="24"/>
          <w:szCs w:val="24"/>
        </w:rPr>
        <w:t>#38-1</w:t>
      </w:r>
      <w:r w:rsidRPr="00190B8B">
        <w:rPr>
          <w:rFonts w:ascii="Helvetica" w:eastAsia="宋体" w:hAnsi="Helvetica" w:cs="Helvetica"/>
          <w:color w:val="3E3E3E"/>
          <w:kern w:val="0"/>
          <w:sz w:val="24"/>
          <w:szCs w:val="24"/>
        </w:rPr>
        <w:t>左右通航、</w:t>
      </w:r>
      <w:r w:rsidRPr="00190B8B">
        <w:rPr>
          <w:rFonts w:ascii="Helvetica" w:eastAsia="宋体" w:hAnsi="Helvetica" w:cs="Helvetica"/>
          <w:color w:val="3E3E3E"/>
          <w:kern w:val="0"/>
          <w:sz w:val="24"/>
          <w:szCs w:val="24"/>
        </w:rPr>
        <w:t>FB#1</w:t>
      </w:r>
      <w:r w:rsidRPr="00190B8B">
        <w:rPr>
          <w:rFonts w:ascii="Helvetica" w:eastAsia="宋体" w:hAnsi="Helvetica" w:cs="Helvetica"/>
          <w:color w:val="3E3E3E"/>
          <w:kern w:val="0"/>
          <w:sz w:val="24"/>
          <w:szCs w:val="24"/>
        </w:rPr>
        <w:t>黑浮联线。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下界：长江</w:t>
      </w:r>
      <w:r w:rsidRPr="00190B8B">
        <w:rPr>
          <w:rFonts w:ascii="Helvetica" w:eastAsia="宋体" w:hAnsi="Helvetica" w:cs="Helvetica"/>
          <w:color w:val="3E3E3E"/>
          <w:kern w:val="0"/>
          <w:sz w:val="24"/>
          <w:szCs w:val="24"/>
        </w:rPr>
        <w:t>#37</w:t>
      </w:r>
      <w:r w:rsidRPr="00190B8B">
        <w:rPr>
          <w:rFonts w:ascii="Helvetica" w:eastAsia="宋体" w:hAnsi="Helvetica" w:cs="Helvetica"/>
          <w:color w:val="3E3E3E"/>
          <w:kern w:val="0"/>
          <w:sz w:val="24"/>
          <w:szCs w:val="24"/>
        </w:rPr>
        <w:t>红浮与长江</w:t>
      </w:r>
      <w:r w:rsidRPr="00190B8B">
        <w:rPr>
          <w:rFonts w:ascii="Helvetica" w:eastAsia="宋体" w:hAnsi="Helvetica" w:cs="Helvetica"/>
          <w:color w:val="3E3E3E"/>
          <w:kern w:val="0"/>
          <w:sz w:val="24"/>
          <w:szCs w:val="24"/>
        </w:rPr>
        <w:t>#37</w:t>
      </w:r>
      <w:r w:rsidRPr="00190B8B">
        <w:rPr>
          <w:rFonts w:ascii="Helvetica" w:eastAsia="宋体" w:hAnsi="Helvetica" w:cs="Helvetica"/>
          <w:color w:val="3E3E3E"/>
          <w:kern w:val="0"/>
          <w:sz w:val="24"/>
          <w:szCs w:val="24"/>
        </w:rPr>
        <w:t>黑浮联线。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类别：二类禁掉区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4</w:t>
      </w:r>
      <w:r w:rsidRPr="00190B8B">
        <w:rPr>
          <w:rFonts w:ascii="Helvetica" w:eastAsia="宋体" w:hAnsi="Helvetica" w:cs="Helvetica"/>
          <w:color w:val="3E3E3E"/>
          <w:kern w:val="0"/>
          <w:sz w:val="24"/>
          <w:szCs w:val="24"/>
        </w:rPr>
        <w:t>．单向航路控制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）福姜沙南水道在长江</w:t>
      </w:r>
      <w:r w:rsidRPr="00190B8B">
        <w:rPr>
          <w:rFonts w:ascii="Helvetica" w:eastAsia="宋体" w:hAnsi="Helvetica" w:cs="Helvetica"/>
          <w:color w:val="3E3E3E"/>
          <w:kern w:val="0"/>
          <w:sz w:val="24"/>
          <w:szCs w:val="24"/>
        </w:rPr>
        <w:t>#44</w:t>
      </w:r>
      <w:r w:rsidRPr="00190B8B">
        <w:rPr>
          <w:rFonts w:ascii="Helvetica" w:eastAsia="宋体" w:hAnsi="Helvetica" w:cs="Helvetica"/>
          <w:color w:val="3E3E3E"/>
          <w:kern w:val="0"/>
          <w:sz w:val="24"/>
          <w:szCs w:val="24"/>
        </w:rPr>
        <w:t>红浮与长江</w:t>
      </w:r>
      <w:r w:rsidRPr="00190B8B">
        <w:rPr>
          <w:rFonts w:ascii="Helvetica" w:eastAsia="宋体" w:hAnsi="Helvetica" w:cs="Helvetica"/>
          <w:color w:val="3E3E3E"/>
          <w:kern w:val="0"/>
          <w:sz w:val="24"/>
          <w:szCs w:val="24"/>
        </w:rPr>
        <w:t>#44</w:t>
      </w:r>
      <w:r w:rsidRPr="00190B8B">
        <w:rPr>
          <w:rFonts w:ascii="Helvetica" w:eastAsia="宋体" w:hAnsi="Helvetica" w:cs="Helvetica"/>
          <w:color w:val="3E3E3E"/>
          <w:kern w:val="0"/>
          <w:sz w:val="24"/>
          <w:szCs w:val="24"/>
        </w:rPr>
        <w:t>黑浮联线至长江</w:t>
      </w:r>
      <w:r w:rsidRPr="00190B8B">
        <w:rPr>
          <w:rFonts w:ascii="Helvetica" w:eastAsia="宋体" w:hAnsi="Helvetica" w:cs="Helvetica"/>
          <w:color w:val="3E3E3E"/>
          <w:kern w:val="0"/>
          <w:sz w:val="24"/>
          <w:szCs w:val="24"/>
        </w:rPr>
        <w:t>#46</w:t>
      </w:r>
      <w:r w:rsidRPr="00190B8B">
        <w:rPr>
          <w:rFonts w:ascii="Helvetica" w:eastAsia="宋体" w:hAnsi="Helvetica" w:cs="Helvetica"/>
          <w:color w:val="3E3E3E"/>
          <w:kern w:val="0"/>
          <w:sz w:val="24"/>
          <w:szCs w:val="24"/>
        </w:rPr>
        <w:t>黑浮与德积示位标联线之间水域、长江</w:t>
      </w:r>
      <w:r w:rsidRPr="00190B8B">
        <w:rPr>
          <w:rFonts w:ascii="Helvetica" w:eastAsia="宋体" w:hAnsi="Helvetica" w:cs="Helvetica"/>
          <w:color w:val="3E3E3E"/>
          <w:kern w:val="0"/>
          <w:sz w:val="24"/>
          <w:szCs w:val="24"/>
        </w:rPr>
        <w:t>#48</w:t>
      </w:r>
      <w:r w:rsidRPr="00190B8B">
        <w:rPr>
          <w:rFonts w:ascii="Helvetica" w:eastAsia="宋体" w:hAnsi="Helvetica" w:cs="Helvetica"/>
          <w:color w:val="3E3E3E"/>
          <w:kern w:val="0"/>
          <w:sz w:val="24"/>
          <w:szCs w:val="24"/>
        </w:rPr>
        <w:t>黑浮与孚宝码头前沿垂直线至长江</w:t>
      </w:r>
      <w:r w:rsidRPr="00190B8B">
        <w:rPr>
          <w:rFonts w:ascii="Helvetica" w:eastAsia="宋体" w:hAnsi="Helvetica" w:cs="Helvetica"/>
          <w:color w:val="3E3E3E"/>
          <w:kern w:val="0"/>
          <w:sz w:val="24"/>
          <w:szCs w:val="24"/>
        </w:rPr>
        <w:t>#52</w:t>
      </w:r>
      <w:r w:rsidRPr="00190B8B">
        <w:rPr>
          <w:rFonts w:ascii="Helvetica" w:eastAsia="宋体" w:hAnsi="Helvetica" w:cs="Helvetica"/>
          <w:color w:val="3E3E3E"/>
          <w:kern w:val="0"/>
          <w:sz w:val="24"/>
          <w:szCs w:val="24"/>
        </w:rPr>
        <w:t>黑浮与江海粮油水塔联线之间水域、长江</w:t>
      </w:r>
      <w:r w:rsidRPr="00190B8B">
        <w:rPr>
          <w:rFonts w:ascii="Helvetica" w:eastAsia="宋体" w:hAnsi="Helvetica" w:cs="Helvetica"/>
          <w:color w:val="3E3E3E"/>
          <w:kern w:val="0"/>
          <w:sz w:val="24"/>
          <w:szCs w:val="24"/>
        </w:rPr>
        <w:t>#55</w:t>
      </w:r>
      <w:r w:rsidRPr="00190B8B">
        <w:rPr>
          <w:rFonts w:ascii="Helvetica" w:eastAsia="宋体" w:hAnsi="Helvetica" w:cs="Helvetica"/>
          <w:color w:val="3E3E3E"/>
          <w:kern w:val="0"/>
          <w:sz w:val="24"/>
          <w:szCs w:val="24"/>
        </w:rPr>
        <w:t>黑浮与巫山港河口联线至长江</w:t>
      </w:r>
      <w:r w:rsidRPr="00190B8B">
        <w:rPr>
          <w:rFonts w:ascii="Helvetica" w:eastAsia="宋体" w:hAnsi="Helvetica" w:cs="Helvetica"/>
          <w:color w:val="3E3E3E"/>
          <w:kern w:val="0"/>
          <w:sz w:val="24"/>
          <w:szCs w:val="24"/>
        </w:rPr>
        <w:t>#57</w:t>
      </w:r>
      <w:r w:rsidRPr="00190B8B">
        <w:rPr>
          <w:rFonts w:ascii="Helvetica" w:eastAsia="宋体" w:hAnsi="Helvetica" w:cs="Helvetica"/>
          <w:color w:val="3E3E3E"/>
          <w:kern w:val="0"/>
          <w:sz w:val="24"/>
          <w:szCs w:val="24"/>
        </w:rPr>
        <w:t>黑浮与长山油库码头下端联线之间水域实施单向航路控制。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受控对象为船长</w:t>
      </w:r>
      <w:r w:rsidRPr="00190B8B">
        <w:rPr>
          <w:rFonts w:ascii="Helvetica" w:eastAsia="宋体" w:hAnsi="Helvetica" w:cs="Helvetica"/>
          <w:color w:val="3E3E3E"/>
          <w:kern w:val="0"/>
          <w:sz w:val="24"/>
          <w:szCs w:val="24"/>
        </w:rPr>
        <w:t>110</w:t>
      </w:r>
      <w:r w:rsidRPr="00190B8B">
        <w:rPr>
          <w:rFonts w:ascii="Helvetica" w:eastAsia="宋体" w:hAnsi="Helvetica" w:cs="Helvetica"/>
          <w:color w:val="3E3E3E"/>
          <w:kern w:val="0"/>
          <w:sz w:val="24"/>
          <w:szCs w:val="24"/>
        </w:rPr>
        <w:t>米以上船舶（队）（吊拖船队除外）。</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）福姜沙北水道在如皋港下示位标至焦港河口之间水域实施单向航路控制。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受控对象为船长</w:t>
      </w:r>
      <w:r w:rsidRPr="00190B8B">
        <w:rPr>
          <w:rFonts w:ascii="Helvetica" w:eastAsia="宋体" w:hAnsi="Helvetica" w:cs="Helvetica"/>
          <w:color w:val="3E3E3E"/>
          <w:kern w:val="0"/>
          <w:sz w:val="24"/>
          <w:szCs w:val="24"/>
        </w:rPr>
        <w:t>110</w:t>
      </w:r>
      <w:r w:rsidRPr="00190B8B">
        <w:rPr>
          <w:rFonts w:ascii="Helvetica" w:eastAsia="宋体" w:hAnsi="Helvetica" w:cs="Helvetica"/>
          <w:color w:val="3E3E3E"/>
          <w:kern w:val="0"/>
          <w:sz w:val="24"/>
          <w:szCs w:val="24"/>
        </w:rPr>
        <w:t>米以上船舶（队）（吊拖船队除外）。</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（二）航道情况</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深水航道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从大河港与螃蜞港联线至通西整治建筑物上端与华能南通电厂直接输煤码头上端联线及向两侧延长线之间的长江干线通航水域</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长江</w:t>
      </w:r>
      <w:r w:rsidRPr="00190B8B">
        <w:rPr>
          <w:rFonts w:ascii="Helvetica" w:eastAsia="宋体" w:hAnsi="Helvetica" w:cs="Helvetica"/>
          <w:color w:val="3E3E3E"/>
          <w:kern w:val="0"/>
          <w:sz w:val="24"/>
          <w:szCs w:val="24"/>
        </w:rPr>
        <w:t>#58</w:t>
      </w:r>
      <w:r w:rsidRPr="00190B8B">
        <w:rPr>
          <w:rFonts w:ascii="Helvetica" w:eastAsia="宋体" w:hAnsi="Helvetica" w:cs="Helvetica"/>
          <w:color w:val="3E3E3E"/>
          <w:kern w:val="0"/>
          <w:sz w:val="24"/>
          <w:szCs w:val="24"/>
        </w:rPr>
        <w:t>浮至长江</w:t>
      </w:r>
      <w:r w:rsidRPr="00190B8B">
        <w:rPr>
          <w:rFonts w:ascii="Helvetica" w:eastAsia="宋体" w:hAnsi="Helvetica" w:cs="Helvetica"/>
          <w:color w:val="3E3E3E"/>
          <w:kern w:val="0"/>
          <w:sz w:val="24"/>
          <w:szCs w:val="24"/>
        </w:rPr>
        <w:t>#32</w:t>
      </w:r>
      <w:r w:rsidRPr="00190B8B">
        <w:rPr>
          <w:rFonts w:ascii="Helvetica" w:eastAsia="宋体" w:hAnsi="Helvetica" w:cs="Helvetica"/>
          <w:color w:val="3E3E3E"/>
          <w:kern w:val="0"/>
          <w:sz w:val="24"/>
          <w:szCs w:val="24"/>
        </w:rPr>
        <w:t>浮</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，用左侧侧面标、右侧侧面标标志标示的航道，主要供大型船舶使用。</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推荐航路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浏海沙水道长江</w:t>
      </w:r>
      <w:r w:rsidRPr="00190B8B">
        <w:rPr>
          <w:rFonts w:ascii="Helvetica" w:eastAsia="宋体" w:hAnsi="Helvetica" w:cs="Helvetica"/>
          <w:color w:val="3E3E3E"/>
          <w:kern w:val="0"/>
          <w:sz w:val="24"/>
          <w:szCs w:val="24"/>
        </w:rPr>
        <w:t>#36</w:t>
      </w:r>
      <w:r w:rsidRPr="00190B8B">
        <w:rPr>
          <w:rFonts w:ascii="Helvetica" w:eastAsia="宋体" w:hAnsi="Helvetica" w:cs="Helvetica"/>
          <w:color w:val="3E3E3E"/>
          <w:kern w:val="0"/>
          <w:sz w:val="24"/>
          <w:szCs w:val="24"/>
        </w:rPr>
        <w:t>浮至长江</w:t>
      </w:r>
      <w:r w:rsidRPr="00190B8B">
        <w:rPr>
          <w:rFonts w:ascii="Helvetica" w:eastAsia="宋体" w:hAnsi="Helvetica" w:cs="Helvetica"/>
          <w:color w:val="3E3E3E"/>
          <w:kern w:val="0"/>
          <w:sz w:val="24"/>
          <w:szCs w:val="24"/>
        </w:rPr>
        <w:t>#45</w:t>
      </w:r>
      <w:r w:rsidRPr="00190B8B">
        <w:rPr>
          <w:rFonts w:ascii="Helvetica" w:eastAsia="宋体" w:hAnsi="Helvetica" w:cs="Helvetica"/>
          <w:color w:val="3E3E3E"/>
          <w:kern w:val="0"/>
          <w:sz w:val="24"/>
          <w:szCs w:val="24"/>
        </w:rPr>
        <w:t>浮之间黑浮外侧水域设置上行推荐航路，福中水道</w:t>
      </w:r>
      <w:r w:rsidRPr="00190B8B">
        <w:rPr>
          <w:rFonts w:ascii="Helvetica" w:eastAsia="宋体" w:hAnsi="Helvetica" w:cs="Helvetica"/>
          <w:color w:val="3E3E3E"/>
          <w:kern w:val="0"/>
          <w:sz w:val="24"/>
          <w:szCs w:val="24"/>
        </w:rPr>
        <w:t>F#5</w:t>
      </w:r>
      <w:r w:rsidRPr="00190B8B">
        <w:rPr>
          <w:rFonts w:ascii="Helvetica" w:eastAsia="宋体" w:hAnsi="Helvetica" w:cs="Helvetica"/>
          <w:color w:val="3E3E3E"/>
          <w:kern w:val="0"/>
          <w:sz w:val="24"/>
          <w:szCs w:val="24"/>
        </w:rPr>
        <w:t>红浮至长江</w:t>
      </w:r>
      <w:r w:rsidRPr="00190B8B">
        <w:rPr>
          <w:rFonts w:ascii="Helvetica" w:eastAsia="宋体" w:hAnsi="Helvetica" w:cs="Helvetica"/>
          <w:color w:val="3E3E3E"/>
          <w:kern w:val="0"/>
          <w:sz w:val="24"/>
          <w:szCs w:val="24"/>
        </w:rPr>
        <w:t>#45</w:t>
      </w:r>
      <w:r w:rsidRPr="00190B8B">
        <w:rPr>
          <w:rFonts w:ascii="Helvetica" w:eastAsia="宋体" w:hAnsi="Helvetica" w:cs="Helvetica"/>
          <w:color w:val="3E3E3E"/>
          <w:kern w:val="0"/>
          <w:sz w:val="24"/>
          <w:szCs w:val="24"/>
        </w:rPr>
        <w:t>左右通航浮之间外侧水域及浏海沙水道长江</w:t>
      </w:r>
      <w:r w:rsidRPr="00190B8B">
        <w:rPr>
          <w:rFonts w:ascii="Helvetica" w:eastAsia="宋体" w:hAnsi="Helvetica" w:cs="Helvetica"/>
          <w:color w:val="3E3E3E"/>
          <w:kern w:val="0"/>
          <w:sz w:val="24"/>
          <w:szCs w:val="24"/>
        </w:rPr>
        <w:t>#45</w:t>
      </w:r>
      <w:r w:rsidRPr="00190B8B">
        <w:rPr>
          <w:rFonts w:ascii="Helvetica" w:eastAsia="宋体" w:hAnsi="Helvetica" w:cs="Helvetica"/>
          <w:color w:val="3E3E3E"/>
          <w:kern w:val="0"/>
          <w:sz w:val="24"/>
          <w:szCs w:val="24"/>
        </w:rPr>
        <w:t>浮至长江</w:t>
      </w:r>
      <w:r w:rsidRPr="00190B8B">
        <w:rPr>
          <w:rFonts w:ascii="Helvetica" w:eastAsia="宋体" w:hAnsi="Helvetica" w:cs="Helvetica"/>
          <w:color w:val="3E3E3E"/>
          <w:kern w:val="0"/>
          <w:sz w:val="24"/>
          <w:szCs w:val="24"/>
        </w:rPr>
        <w:t>#36</w:t>
      </w:r>
      <w:r w:rsidRPr="00190B8B">
        <w:rPr>
          <w:rFonts w:ascii="Helvetica" w:eastAsia="宋体" w:hAnsi="Helvetica" w:cs="Helvetica"/>
          <w:color w:val="3E3E3E"/>
          <w:kern w:val="0"/>
          <w:sz w:val="24"/>
          <w:szCs w:val="24"/>
        </w:rPr>
        <w:t>浮之间红浮外侧水域设置下行推荐航路，航路宽度为</w:t>
      </w:r>
      <w:r w:rsidRPr="00190B8B">
        <w:rPr>
          <w:rFonts w:ascii="Helvetica" w:eastAsia="宋体" w:hAnsi="Helvetica" w:cs="Helvetica"/>
          <w:color w:val="3E3E3E"/>
          <w:kern w:val="0"/>
          <w:sz w:val="24"/>
          <w:szCs w:val="24"/>
        </w:rPr>
        <w:t>200</w:t>
      </w:r>
      <w:r w:rsidRPr="00190B8B">
        <w:rPr>
          <w:rFonts w:ascii="Helvetica" w:eastAsia="宋体" w:hAnsi="Helvetica" w:cs="Helvetica"/>
          <w:color w:val="3E3E3E"/>
          <w:kern w:val="0"/>
          <w:sz w:val="24"/>
          <w:szCs w:val="24"/>
        </w:rPr>
        <w:t>米，水深为</w:t>
      </w:r>
      <w:r w:rsidRPr="00190B8B">
        <w:rPr>
          <w:rFonts w:ascii="Helvetica" w:eastAsia="宋体" w:hAnsi="Helvetica" w:cs="Helvetica"/>
          <w:color w:val="3E3E3E"/>
          <w:kern w:val="0"/>
          <w:sz w:val="24"/>
          <w:szCs w:val="24"/>
        </w:rPr>
        <w:t>5.0</w:t>
      </w:r>
      <w:r w:rsidRPr="00190B8B">
        <w:rPr>
          <w:rFonts w:ascii="Helvetica" w:eastAsia="宋体" w:hAnsi="Helvetica" w:cs="Helvetica"/>
          <w:color w:val="3E3E3E"/>
          <w:kern w:val="0"/>
          <w:sz w:val="24"/>
          <w:szCs w:val="24"/>
        </w:rPr>
        <w:t>米，供小型船舶使用。</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（三）渡运水域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双山客渡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长江</w:t>
      </w:r>
      <w:r w:rsidRPr="00190B8B">
        <w:rPr>
          <w:rFonts w:ascii="Helvetica" w:eastAsia="宋体" w:hAnsi="Helvetica" w:cs="Helvetica"/>
          <w:color w:val="3E3E3E"/>
          <w:kern w:val="0"/>
          <w:sz w:val="24"/>
          <w:szCs w:val="24"/>
        </w:rPr>
        <w:t>#55</w:t>
      </w:r>
      <w:r w:rsidRPr="00190B8B">
        <w:rPr>
          <w:rFonts w:ascii="Helvetica" w:eastAsia="宋体" w:hAnsi="Helvetica" w:cs="Helvetica"/>
          <w:color w:val="3E3E3E"/>
          <w:kern w:val="0"/>
          <w:sz w:val="24"/>
          <w:szCs w:val="24"/>
        </w:rPr>
        <w:t>黑浮与南岸巫山三角测点联线。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下界</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双山架空过江电缆。</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张皋（皋张）汽渡</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上界：张皋汽渡上端点至长沙雷达站至如皋港务公司码头下端点联线。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下界：熔盛一期舾装码头下端点与浦项码头下端点的联线。</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张家港危险品锚地水域除外。</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（四）锚地及停泊区</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张家港（通沙）海轮锚地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浏海沙水道，长江</w:t>
      </w:r>
      <w:r w:rsidRPr="00190B8B">
        <w:rPr>
          <w:rFonts w:ascii="Helvetica" w:eastAsia="宋体" w:hAnsi="Helvetica" w:cs="Helvetica"/>
          <w:color w:val="3E3E3E"/>
          <w:kern w:val="0"/>
          <w:sz w:val="24"/>
          <w:szCs w:val="24"/>
        </w:rPr>
        <w:t>#32</w:t>
      </w:r>
      <w:r w:rsidRPr="00190B8B">
        <w:rPr>
          <w:rFonts w:ascii="Helvetica" w:eastAsia="宋体" w:hAnsi="Helvetica" w:cs="Helvetica"/>
          <w:color w:val="3E3E3E"/>
          <w:kern w:val="0"/>
          <w:sz w:val="24"/>
          <w:szCs w:val="24"/>
        </w:rPr>
        <w:t>红浮至桥施</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红浮南侧水域，水域尺度：长</w:t>
      </w:r>
      <w:r w:rsidRPr="00190B8B">
        <w:rPr>
          <w:rFonts w:ascii="Helvetica" w:eastAsia="宋体" w:hAnsi="Helvetica" w:cs="Helvetica"/>
          <w:color w:val="3E3E3E"/>
          <w:kern w:val="0"/>
          <w:sz w:val="24"/>
          <w:szCs w:val="24"/>
        </w:rPr>
        <w:t>2250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700</w:t>
      </w:r>
      <w:r w:rsidRPr="00190B8B">
        <w:rPr>
          <w:rFonts w:ascii="Helvetica" w:eastAsia="宋体" w:hAnsi="Helvetica" w:cs="Helvetica"/>
          <w:color w:val="3E3E3E"/>
          <w:kern w:val="0"/>
          <w:sz w:val="24"/>
          <w:szCs w:val="24"/>
        </w:rPr>
        <w:t>米，供海轮锚泊。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张家港危险品锚地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福姜沙水道，长江</w:t>
      </w:r>
      <w:r w:rsidRPr="00190B8B">
        <w:rPr>
          <w:rFonts w:ascii="Helvetica" w:eastAsia="宋体" w:hAnsi="Helvetica" w:cs="Helvetica"/>
          <w:color w:val="3E3E3E"/>
          <w:kern w:val="0"/>
          <w:sz w:val="24"/>
          <w:szCs w:val="24"/>
        </w:rPr>
        <w:t>#39</w:t>
      </w:r>
      <w:r w:rsidRPr="00190B8B">
        <w:rPr>
          <w:rFonts w:ascii="Helvetica" w:eastAsia="宋体" w:hAnsi="Helvetica" w:cs="Helvetica"/>
          <w:color w:val="3E3E3E"/>
          <w:kern w:val="0"/>
          <w:sz w:val="24"/>
          <w:szCs w:val="24"/>
        </w:rPr>
        <w:t>黑浮至长江</w:t>
      </w:r>
      <w:r w:rsidRPr="00190B8B">
        <w:rPr>
          <w:rFonts w:ascii="Helvetica" w:eastAsia="宋体" w:hAnsi="Helvetica" w:cs="Helvetica"/>
          <w:color w:val="3E3E3E"/>
          <w:kern w:val="0"/>
          <w:sz w:val="24"/>
          <w:szCs w:val="24"/>
        </w:rPr>
        <w:t>#41</w:t>
      </w:r>
      <w:r w:rsidRPr="00190B8B">
        <w:rPr>
          <w:rFonts w:ascii="Helvetica" w:eastAsia="宋体" w:hAnsi="Helvetica" w:cs="Helvetica"/>
          <w:color w:val="3E3E3E"/>
          <w:kern w:val="0"/>
          <w:sz w:val="24"/>
          <w:szCs w:val="24"/>
        </w:rPr>
        <w:t>黑浮北侧水域，水域尺度：长</w:t>
      </w:r>
      <w:r w:rsidRPr="00190B8B">
        <w:rPr>
          <w:rFonts w:ascii="Helvetica" w:eastAsia="宋体" w:hAnsi="Helvetica" w:cs="Helvetica"/>
          <w:color w:val="3E3E3E"/>
          <w:kern w:val="0"/>
          <w:sz w:val="24"/>
          <w:szCs w:val="24"/>
        </w:rPr>
        <w:t>3350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550</w:t>
      </w:r>
      <w:r w:rsidRPr="00190B8B">
        <w:rPr>
          <w:rFonts w:ascii="Helvetica" w:eastAsia="宋体" w:hAnsi="Helvetica" w:cs="Helvetica"/>
          <w:color w:val="3E3E3E"/>
          <w:kern w:val="0"/>
          <w:sz w:val="24"/>
          <w:szCs w:val="24"/>
        </w:rPr>
        <w:t>米，供危险品船舶锚泊。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张家港海轮锚地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福姜沙水道，长江</w:t>
      </w:r>
      <w:r w:rsidRPr="00190B8B">
        <w:rPr>
          <w:rFonts w:ascii="Helvetica" w:eastAsia="宋体" w:hAnsi="Helvetica" w:cs="Helvetica"/>
          <w:color w:val="3E3E3E"/>
          <w:kern w:val="0"/>
          <w:sz w:val="24"/>
          <w:szCs w:val="24"/>
        </w:rPr>
        <w:t>#40</w:t>
      </w:r>
      <w:r w:rsidRPr="00190B8B">
        <w:rPr>
          <w:rFonts w:ascii="Helvetica" w:eastAsia="宋体" w:hAnsi="Helvetica" w:cs="Helvetica"/>
          <w:color w:val="3E3E3E"/>
          <w:kern w:val="0"/>
          <w:sz w:val="24"/>
          <w:szCs w:val="24"/>
        </w:rPr>
        <w:t>红浮至长江</w:t>
      </w:r>
      <w:r w:rsidRPr="00190B8B">
        <w:rPr>
          <w:rFonts w:ascii="Helvetica" w:eastAsia="宋体" w:hAnsi="Helvetica" w:cs="Helvetica"/>
          <w:color w:val="3E3E3E"/>
          <w:kern w:val="0"/>
          <w:sz w:val="24"/>
          <w:szCs w:val="24"/>
        </w:rPr>
        <w:t>#41</w:t>
      </w:r>
      <w:r w:rsidRPr="00190B8B">
        <w:rPr>
          <w:rFonts w:ascii="Helvetica" w:eastAsia="宋体" w:hAnsi="Helvetica" w:cs="Helvetica"/>
          <w:color w:val="3E3E3E"/>
          <w:kern w:val="0"/>
          <w:sz w:val="24"/>
          <w:szCs w:val="24"/>
        </w:rPr>
        <w:t>红浮南侧水域，水域尺度：上游侧长</w:t>
      </w:r>
      <w:r w:rsidRPr="00190B8B">
        <w:rPr>
          <w:rFonts w:ascii="Helvetica" w:eastAsia="宋体" w:hAnsi="Helvetica" w:cs="Helvetica"/>
          <w:color w:val="3E3E3E"/>
          <w:kern w:val="0"/>
          <w:sz w:val="24"/>
          <w:szCs w:val="24"/>
        </w:rPr>
        <w:t>800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192</w:t>
      </w:r>
      <w:r w:rsidRPr="00190B8B">
        <w:rPr>
          <w:rFonts w:ascii="Helvetica" w:eastAsia="宋体" w:hAnsi="Helvetica" w:cs="Helvetica"/>
          <w:color w:val="3E3E3E"/>
          <w:kern w:val="0"/>
          <w:sz w:val="24"/>
          <w:szCs w:val="24"/>
        </w:rPr>
        <w:t>米，下游侧长</w:t>
      </w:r>
      <w:r w:rsidRPr="00190B8B">
        <w:rPr>
          <w:rFonts w:ascii="Helvetica" w:eastAsia="宋体" w:hAnsi="Helvetica" w:cs="Helvetica"/>
          <w:color w:val="3E3E3E"/>
          <w:kern w:val="0"/>
          <w:sz w:val="24"/>
          <w:szCs w:val="24"/>
        </w:rPr>
        <w:t>2260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192</w:t>
      </w:r>
      <w:r w:rsidRPr="00190B8B">
        <w:rPr>
          <w:rFonts w:ascii="Helvetica" w:eastAsia="宋体" w:hAnsi="Helvetica" w:cs="Helvetica"/>
          <w:color w:val="3E3E3E"/>
          <w:kern w:val="0"/>
          <w:sz w:val="24"/>
          <w:szCs w:val="24"/>
        </w:rPr>
        <w:t>米，供海轮系泊。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4.12</w:t>
      </w:r>
      <w:r w:rsidRPr="00190B8B">
        <w:rPr>
          <w:rFonts w:ascii="Helvetica" w:eastAsia="宋体" w:hAnsi="Helvetica" w:cs="Helvetica"/>
          <w:color w:val="3E3E3E"/>
          <w:kern w:val="0"/>
          <w:sz w:val="24"/>
          <w:szCs w:val="24"/>
        </w:rPr>
        <w:t>号海轮锚地</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福北水道，</w:t>
      </w:r>
      <w:r w:rsidRPr="00190B8B">
        <w:rPr>
          <w:rFonts w:ascii="Helvetica" w:eastAsia="宋体" w:hAnsi="Helvetica" w:cs="Helvetica"/>
          <w:color w:val="3E3E3E"/>
          <w:kern w:val="0"/>
          <w:sz w:val="24"/>
          <w:szCs w:val="24"/>
        </w:rPr>
        <w:t>FB#6</w:t>
      </w:r>
      <w:r w:rsidRPr="00190B8B">
        <w:rPr>
          <w:rFonts w:ascii="Helvetica" w:eastAsia="宋体" w:hAnsi="Helvetica" w:cs="Helvetica"/>
          <w:color w:val="3E3E3E"/>
          <w:kern w:val="0"/>
          <w:sz w:val="24"/>
          <w:szCs w:val="24"/>
        </w:rPr>
        <w:t>红浮至</w:t>
      </w:r>
      <w:r w:rsidRPr="00190B8B">
        <w:rPr>
          <w:rFonts w:ascii="Helvetica" w:eastAsia="宋体" w:hAnsi="Helvetica" w:cs="Helvetica"/>
          <w:color w:val="3E3E3E"/>
          <w:kern w:val="0"/>
          <w:sz w:val="24"/>
          <w:szCs w:val="24"/>
        </w:rPr>
        <w:t>FB#8</w:t>
      </w:r>
      <w:r w:rsidRPr="00190B8B">
        <w:rPr>
          <w:rFonts w:ascii="Helvetica" w:eastAsia="宋体" w:hAnsi="Helvetica" w:cs="Helvetica"/>
          <w:color w:val="3E3E3E"/>
          <w:kern w:val="0"/>
          <w:sz w:val="24"/>
          <w:szCs w:val="24"/>
        </w:rPr>
        <w:t>红浮南侧水域，水域尺度：长</w:t>
      </w:r>
      <w:r w:rsidRPr="00190B8B">
        <w:rPr>
          <w:rFonts w:ascii="Helvetica" w:eastAsia="宋体" w:hAnsi="Helvetica" w:cs="Helvetica"/>
          <w:color w:val="3E3E3E"/>
          <w:kern w:val="0"/>
          <w:sz w:val="24"/>
          <w:szCs w:val="24"/>
        </w:rPr>
        <w:t>800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200</w:t>
      </w:r>
      <w:r w:rsidRPr="00190B8B">
        <w:rPr>
          <w:rFonts w:ascii="Helvetica" w:eastAsia="宋体" w:hAnsi="Helvetica" w:cs="Helvetica"/>
          <w:color w:val="3E3E3E"/>
          <w:kern w:val="0"/>
          <w:sz w:val="24"/>
          <w:szCs w:val="24"/>
        </w:rPr>
        <w:t>米，供海轮停泊。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停</w:t>
      </w:r>
      <w:r w:rsidRPr="00190B8B">
        <w:rPr>
          <w:rFonts w:ascii="Helvetica" w:eastAsia="宋体" w:hAnsi="Helvetica" w:cs="Helvetica"/>
          <w:color w:val="3E3E3E"/>
          <w:kern w:val="0"/>
          <w:sz w:val="24"/>
          <w:szCs w:val="24"/>
        </w:rPr>
        <w:t>8-1</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长江</w:t>
      </w:r>
      <w:r w:rsidRPr="00190B8B">
        <w:rPr>
          <w:rFonts w:ascii="Helvetica" w:eastAsia="宋体" w:hAnsi="Helvetica" w:cs="Helvetica"/>
          <w:color w:val="3E3E3E"/>
          <w:kern w:val="0"/>
          <w:sz w:val="24"/>
          <w:szCs w:val="24"/>
        </w:rPr>
        <w:t>#36</w:t>
      </w:r>
      <w:r w:rsidRPr="00190B8B">
        <w:rPr>
          <w:rFonts w:ascii="Helvetica" w:eastAsia="宋体" w:hAnsi="Helvetica" w:cs="Helvetica"/>
          <w:color w:val="3E3E3E"/>
          <w:kern w:val="0"/>
          <w:sz w:val="24"/>
          <w:szCs w:val="24"/>
        </w:rPr>
        <w:t>黑浮至长江</w:t>
      </w:r>
      <w:r w:rsidRPr="00190B8B">
        <w:rPr>
          <w:rFonts w:ascii="Helvetica" w:eastAsia="宋体" w:hAnsi="Helvetica" w:cs="Helvetica"/>
          <w:color w:val="3E3E3E"/>
          <w:kern w:val="0"/>
          <w:sz w:val="24"/>
          <w:szCs w:val="24"/>
        </w:rPr>
        <w:t>#36-1</w:t>
      </w:r>
      <w:r w:rsidRPr="00190B8B">
        <w:rPr>
          <w:rFonts w:ascii="Helvetica" w:eastAsia="宋体" w:hAnsi="Helvetica" w:cs="Helvetica"/>
          <w:color w:val="3E3E3E"/>
          <w:kern w:val="0"/>
          <w:sz w:val="24"/>
          <w:szCs w:val="24"/>
        </w:rPr>
        <w:t>黑浮北侧，水域尺度：长</w:t>
      </w:r>
      <w:r w:rsidRPr="00190B8B">
        <w:rPr>
          <w:rFonts w:ascii="Helvetica" w:eastAsia="宋体" w:hAnsi="Helvetica" w:cs="Helvetica"/>
          <w:color w:val="3E3E3E"/>
          <w:kern w:val="0"/>
          <w:sz w:val="24"/>
          <w:szCs w:val="24"/>
        </w:rPr>
        <w:t>800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500</w:t>
      </w:r>
      <w:r w:rsidRPr="00190B8B">
        <w:rPr>
          <w:rFonts w:ascii="Helvetica" w:eastAsia="宋体" w:hAnsi="Helvetica" w:cs="Helvetica"/>
          <w:color w:val="3E3E3E"/>
          <w:kern w:val="0"/>
          <w:sz w:val="24"/>
          <w:szCs w:val="24"/>
        </w:rPr>
        <w:t>米，供小型船舶系泊。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6.</w:t>
      </w:r>
      <w:r w:rsidRPr="00190B8B">
        <w:rPr>
          <w:rFonts w:ascii="Helvetica" w:eastAsia="宋体" w:hAnsi="Helvetica" w:cs="Helvetica"/>
          <w:color w:val="3E3E3E"/>
          <w:kern w:val="0"/>
          <w:sz w:val="24"/>
          <w:szCs w:val="24"/>
        </w:rPr>
        <w:t>停</w:t>
      </w:r>
      <w:r w:rsidRPr="00190B8B">
        <w:rPr>
          <w:rFonts w:ascii="Helvetica" w:eastAsia="宋体" w:hAnsi="Helvetica" w:cs="Helvetica"/>
          <w:color w:val="3E3E3E"/>
          <w:kern w:val="0"/>
          <w:sz w:val="24"/>
          <w:szCs w:val="24"/>
        </w:rPr>
        <w:t>10</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长江</w:t>
      </w:r>
      <w:r w:rsidRPr="00190B8B">
        <w:rPr>
          <w:rFonts w:ascii="Helvetica" w:eastAsia="宋体" w:hAnsi="Helvetica" w:cs="Helvetica"/>
          <w:color w:val="3E3E3E"/>
          <w:kern w:val="0"/>
          <w:sz w:val="24"/>
          <w:szCs w:val="24"/>
        </w:rPr>
        <w:t>#51</w:t>
      </w:r>
      <w:r w:rsidRPr="00190B8B">
        <w:rPr>
          <w:rFonts w:ascii="Helvetica" w:eastAsia="宋体" w:hAnsi="Helvetica" w:cs="Helvetica"/>
          <w:color w:val="3E3E3E"/>
          <w:kern w:val="0"/>
          <w:sz w:val="24"/>
          <w:szCs w:val="24"/>
        </w:rPr>
        <w:t>黑浮至长江</w:t>
      </w:r>
      <w:r w:rsidRPr="00190B8B">
        <w:rPr>
          <w:rFonts w:ascii="Helvetica" w:eastAsia="宋体" w:hAnsi="Helvetica" w:cs="Helvetica"/>
          <w:color w:val="3E3E3E"/>
          <w:kern w:val="0"/>
          <w:sz w:val="24"/>
          <w:szCs w:val="24"/>
        </w:rPr>
        <w:t>#52</w:t>
      </w:r>
      <w:r w:rsidRPr="00190B8B">
        <w:rPr>
          <w:rFonts w:ascii="Helvetica" w:eastAsia="宋体" w:hAnsi="Helvetica" w:cs="Helvetica"/>
          <w:color w:val="3E3E3E"/>
          <w:kern w:val="0"/>
          <w:sz w:val="24"/>
          <w:szCs w:val="24"/>
        </w:rPr>
        <w:t>黑浮北侧，水域尺度：长</w:t>
      </w:r>
      <w:r w:rsidRPr="00190B8B">
        <w:rPr>
          <w:rFonts w:ascii="Helvetica" w:eastAsia="宋体" w:hAnsi="Helvetica" w:cs="Helvetica"/>
          <w:color w:val="3E3E3E"/>
          <w:kern w:val="0"/>
          <w:sz w:val="24"/>
          <w:szCs w:val="24"/>
        </w:rPr>
        <w:t>1400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300</w:t>
      </w:r>
      <w:r w:rsidRPr="00190B8B">
        <w:rPr>
          <w:rFonts w:ascii="Helvetica" w:eastAsia="宋体" w:hAnsi="Helvetica" w:cs="Helvetica"/>
          <w:color w:val="3E3E3E"/>
          <w:kern w:val="0"/>
          <w:sz w:val="24"/>
          <w:szCs w:val="24"/>
        </w:rPr>
        <w:t>米，供小型危险品船舶停泊。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7.</w:t>
      </w:r>
      <w:r w:rsidRPr="00190B8B">
        <w:rPr>
          <w:rFonts w:ascii="Helvetica" w:eastAsia="宋体" w:hAnsi="Helvetica" w:cs="Helvetica"/>
          <w:color w:val="3E3E3E"/>
          <w:kern w:val="0"/>
          <w:sz w:val="24"/>
          <w:szCs w:val="24"/>
        </w:rPr>
        <w:t>停</w:t>
      </w:r>
      <w:r w:rsidRPr="00190B8B">
        <w:rPr>
          <w:rFonts w:ascii="Helvetica" w:eastAsia="宋体" w:hAnsi="Helvetica" w:cs="Helvetica"/>
          <w:color w:val="3E3E3E"/>
          <w:kern w:val="0"/>
          <w:sz w:val="24"/>
          <w:szCs w:val="24"/>
        </w:rPr>
        <w:t>11</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长江</w:t>
      </w:r>
      <w:r w:rsidRPr="00190B8B">
        <w:rPr>
          <w:rFonts w:ascii="Helvetica" w:eastAsia="宋体" w:hAnsi="Helvetica" w:cs="Helvetica"/>
          <w:color w:val="3E3E3E"/>
          <w:kern w:val="0"/>
          <w:sz w:val="24"/>
          <w:szCs w:val="24"/>
        </w:rPr>
        <w:t>#54</w:t>
      </w:r>
      <w:r w:rsidRPr="00190B8B">
        <w:rPr>
          <w:rFonts w:ascii="Helvetica" w:eastAsia="宋体" w:hAnsi="Helvetica" w:cs="Helvetica"/>
          <w:color w:val="3E3E3E"/>
          <w:kern w:val="0"/>
          <w:sz w:val="24"/>
          <w:szCs w:val="24"/>
        </w:rPr>
        <w:t>黑浮至长江</w:t>
      </w:r>
      <w:r w:rsidRPr="00190B8B">
        <w:rPr>
          <w:rFonts w:ascii="Helvetica" w:eastAsia="宋体" w:hAnsi="Helvetica" w:cs="Helvetica"/>
          <w:color w:val="3E3E3E"/>
          <w:kern w:val="0"/>
          <w:sz w:val="24"/>
          <w:szCs w:val="24"/>
        </w:rPr>
        <w:t>#56</w:t>
      </w:r>
      <w:r w:rsidRPr="00190B8B">
        <w:rPr>
          <w:rFonts w:ascii="Helvetica" w:eastAsia="宋体" w:hAnsi="Helvetica" w:cs="Helvetica"/>
          <w:color w:val="3E3E3E"/>
          <w:kern w:val="0"/>
          <w:sz w:val="24"/>
          <w:szCs w:val="24"/>
        </w:rPr>
        <w:t>黑浮北侧，水域尺度：长</w:t>
      </w:r>
      <w:r w:rsidRPr="00190B8B">
        <w:rPr>
          <w:rFonts w:ascii="Helvetica" w:eastAsia="宋体" w:hAnsi="Helvetica" w:cs="Helvetica"/>
          <w:color w:val="3E3E3E"/>
          <w:kern w:val="0"/>
          <w:sz w:val="24"/>
          <w:szCs w:val="24"/>
        </w:rPr>
        <w:t>3000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400</w:t>
      </w:r>
      <w:r w:rsidRPr="00190B8B">
        <w:rPr>
          <w:rFonts w:ascii="Helvetica" w:eastAsia="宋体" w:hAnsi="Helvetica" w:cs="Helvetica"/>
          <w:color w:val="3E3E3E"/>
          <w:kern w:val="0"/>
          <w:sz w:val="24"/>
          <w:szCs w:val="24"/>
        </w:rPr>
        <w:t>米，供小型船舶停泊。</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（五）信息广播</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1.</w:t>
      </w:r>
      <w:r w:rsidRPr="00190B8B">
        <w:rPr>
          <w:rFonts w:ascii="Helvetica" w:eastAsia="宋体" w:hAnsi="Helvetica" w:cs="Helvetica"/>
          <w:color w:val="3E3E3E"/>
          <w:kern w:val="0"/>
          <w:sz w:val="24"/>
          <w:szCs w:val="24"/>
        </w:rPr>
        <w:t>内容：与本</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覆盖区船舶航行安全有关的信息。</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发布频道：</w:t>
      </w:r>
      <w:r w:rsidRPr="00190B8B">
        <w:rPr>
          <w:rFonts w:ascii="Helvetica" w:eastAsia="宋体" w:hAnsi="Helvetica" w:cs="Helvetica"/>
          <w:color w:val="3E3E3E"/>
          <w:kern w:val="0"/>
          <w:sz w:val="24"/>
          <w:szCs w:val="24"/>
        </w:rPr>
        <w:t>VHF10</w:t>
      </w:r>
      <w:r w:rsidRPr="00190B8B">
        <w:rPr>
          <w:rFonts w:ascii="Helvetica" w:eastAsia="宋体" w:hAnsi="Helvetica" w:cs="Helvetica"/>
          <w:color w:val="3E3E3E"/>
          <w:kern w:val="0"/>
          <w:sz w:val="24"/>
          <w:szCs w:val="24"/>
        </w:rPr>
        <w:t>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发布时间</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0900</w:t>
      </w:r>
      <w:r w:rsidRPr="00190B8B">
        <w:rPr>
          <w:rFonts w:ascii="Helvetica" w:eastAsia="宋体" w:hAnsi="Helvetica" w:cs="Helvetica"/>
          <w:color w:val="3E3E3E"/>
          <w:kern w:val="0"/>
          <w:sz w:val="24"/>
          <w:szCs w:val="24"/>
        </w:rPr>
        <w:t>时、</w:t>
      </w:r>
      <w:r w:rsidRPr="00190B8B">
        <w:rPr>
          <w:rFonts w:ascii="Helvetica" w:eastAsia="宋体" w:hAnsi="Helvetica" w:cs="Helvetica"/>
          <w:color w:val="3E3E3E"/>
          <w:kern w:val="0"/>
          <w:sz w:val="24"/>
          <w:szCs w:val="24"/>
        </w:rPr>
        <w:t>1500</w:t>
      </w:r>
      <w:r w:rsidRPr="00190B8B">
        <w:rPr>
          <w:rFonts w:ascii="Helvetica" w:eastAsia="宋体" w:hAnsi="Helvetica" w:cs="Helvetica"/>
          <w:color w:val="3E3E3E"/>
          <w:kern w:val="0"/>
          <w:sz w:val="24"/>
          <w:szCs w:val="24"/>
        </w:rPr>
        <w:t>时、</w:t>
      </w:r>
      <w:r w:rsidRPr="00190B8B">
        <w:rPr>
          <w:rFonts w:ascii="Helvetica" w:eastAsia="宋体" w:hAnsi="Helvetica" w:cs="Helvetica"/>
          <w:color w:val="3E3E3E"/>
          <w:kern w:val="0"/>
          <w:sz w:val="24"/>
          <w:szCs w:val="24"/>
        </w:rPr>
        <w:t>2100</w:t>
      </w:r>
      <w:r w:rsidRPr="00190B8B">
        <w:rPr>
          <w:rFonts w:ascii="Helvetica" w:eastAsia="宋体" w:hAnsi="Helvetica" w:cs="Helvetica"/>
          <w:color w:val="3E3E3E"/>
          <w:kern w:val="0"/>
          <w:sz w:val="24"/>
          <w:szCs w:val="24"/>
        </w:rPr>
        <w:t>时。</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六、获取信息途径</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（一）张家港海事局</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邮政编码：</w:t>
      </w:r>
      <w:r w:rsidRPr="00190B8B">
        <w:rPr>
          <w:rFonts w:ascii="Helvetica" w:eastAsia="宋体" w:hAnsi="Helvetica" w:cs="Helvetica"/>
          <w:color w:val="3E3E3E"/>
          <w:kern w:val="0"/>
          <w:sz w:val="24"/>
          <w:szCs w:val="24"/>
        </w:rPr>
        <w:t>215633</w:t>
      </w:r>
      <w:r w:rsidRPr="00190B8B">
        <w:rPr>
          <w:rFonts w:ascii="Helvetica" w:eastAsia="宋体" w:hAnsi="Helvetica" w:cs="Helvetica"/>
          <w:color w:val="3E3E3E"/>
          <w:kern w:val="0"/>
          <w:sz w:val="24"/>
          <w:szCs w:val="24"/>
        </w:rPr>
        <w:t>。</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通信地址：江苏省张家港市金港镇长江中路</w:t>
      </w:r>
      <w:r w:rsidRPr="00190B8B">
        <w:rPr>
          <w:rFonts w:ascii="Helvetica" w:eastAsia="宋体" w:hAnsi="Helvetica" w:cs="Helvetica"/>
          <w:color w:val="3E3E3E"/>
          <w:kern w:val="0"/>
          <w:sz w:val="24"/>
          <w:szCs w:val="24"/>
        </w:rPr>
        <w:t>128</w:t>
      </w:r>
      <w:r w:rsidRPr="00190B8B">
        <w:rPr>
          <w:rFonts w:ascii="Helvetica" w:eastAsia="宋体" w:hAnsi="Helvetica" w:cs="Helvetica"/>
          <w:color w:val="3E3E3E"/>
          <w:kern w:val="0"/>
          <w:sz w:val="24"/>
          <w:szCs w:val="24"/>
        </w:rPr>
        <w:t>号。</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联系电话：</w:t>
      </w:r>
      <w:r w:rsidRPr="00190B8B">
        <w:rPr>
          <w:rFonts w:ascii="Helvetica" w:eastAsia="宋体" w:hAnsi="Helvetica" w:cs="Helvetica"/>
          <w:color w:val="3E3E3E"/>
          <w:kern w:val="0"/>
          <w:sz w:val="24"/>
          <w:szCs w:val="24"/>
        </w:rPr>
        <w:t>+86-512-82509300</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+86-512-82509301</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+86-512-58330432</w:t>
      </w:r>
      <w:r w:rsidRPr="00190B8B">
        <w:rPr>
          <w:rFonts w:ascii="Helvetica" w:eastAsia="宋体" w:hAnsi="Helvetica" w:cs="Helvetica"/>
          <w:color w:val="3E3E3E"/>
          <w:kern w:val="0"/>
          <w:sz w:val="24"/>
          <w:szCs w:val="24"/>
        </w:rPr>
        <w:t>。</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传真：</w:t>
      </w:r>
      <w:r w:rsidRPr="00190B8B">
        <w:rPr>
          <w:rFonts w:ascii="Helvetica" w:eastAsia="宋体" w:hAnsi="Helvetica" w:cs="Helvetica"/>
          <w:color w:val="3E3E3E"/>
          <w:kern w:val="0"/>
          <w:sz w:val="24"/>
          <w:szCs w:val="24"/>
        </w:rPr>
        <w:t>+86-512-58931992</w:t>
      </w:r>
      <w:r w:rsidRPr="00190B8B">
        <w:rPr>
          <w:rFonts w:ascii="Helvetica" w:eastAsia="宋体" w:hAnsi="Helvetica" w:cs="Helvetica"/>
          <w:color w:val="3E3E3E"/>
          <w:kern w:val="0"/>
          <w:sz w:val="24"/>
          <w:szCs w:val="24"/>
        </w:rPr>
        <w:t>。</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（二）拖轮公司</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张家港港务集团拖轮公司：</w:t>
      </w:r>
      <w:r w:rsidRPr="00190B8B">
        <w:rPr>
          <w:rFonts w:ascii="Helvetica" w:eastAsia="宋体" w:hAnsi="Helvetica" w:cs="Helvetica"/>
          <w:color w:val="3E3E3E"/>
          <w:kern w:val="0"/>
          <w:sz w:val="24"/>
          <w:szCs w:val="24"/>
        </w:rPr>
        <w:t>+86-512-58319709</w:t>
      </w:r>
      <w:r w:rsidRPr="00190B8B">
        <w:rPr>
          <w:rFonts w:ascii="Helvetica" w:eastAsia="宋体" w:hAnsi="Helvetica" w:cs="Helvetica"/>
          <w:color w:val="3E3E3E"/>
          <w:kern w:val="0"/>
          <w:sz w:val="24"/>
          <w:szCs w:val="24"/>
        </w:rPr>
        <w:t>。</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张家港安航船务公司：</w:t>
      </w:r>
      <w:r w:rsidRPr="00190B8B">
        <w:rPr>
          <w:rFonts w:ascii="Helvetica" w:eastAsia="宋体" w:hAnsi="Helvetica" w:cs="Helvetica"/>
          <w:color w:val="3E3E3E"/>
          <w:kern w:val="0"/>
          <w:sz w:val="24"/>
          <w:szCs w:val="24"/>
        </w:rPr>
        <w:t xml:space="preserve">    +86-512-58951200</w:t>
      </w:r>
      <w:r w:rsidRPr="00190B8B">
        <w:rPr>
          <w:rFonts w:ascii="Helvetica" w:eastAsia="宋体" w:hAnsi="Helvetica" w:cs="Helvetica"/>
          <w:color w:val="3E3E3E"/>
          <w:kern w:val="0"/>
          <w:sz w:val="24"/>
          <w:szCs w:val="24"/>
        </w:rPr>
        <w:t>。</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（三）引航站</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张家港引航站联线电话：</w:t>
      </w:r>
      <w:r w:rsidRPr="00190B8B">
        <w:rPr>
          <w:rFonts w:ascii="Helvetica" w:eastAsia="宋体" w:hAnsi="Helvetica" w:cs="Helvetica"/>
          <w:color w:val="3E3E3E"/>
          <w:kern w:val="0"/>
          <w:sz w:val="24"/>
          <w:szCs w:val="24"/>
        </w:rPr>
        <w:t>+86-512-88837666</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88837667</w:t>
      </w:r>
      <w:r w:rsidRPr="00190B8B">
        <w:rPr>
          <w:rFonts w:ascii="Helvetica" w:eastAsia="宋体" w:hAnsi="Helvetica" w:cs="Helvetica"/>
          <w:color w:val="3E3E3E"/>
          <w:kern w:val="0"/>
          <w:sz w:val="24"/>
          <w:szCs w:val="24"/>
        </w:rPr>
        <w:t>）。</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靖江引航站联线电话：</w:t>
      </w:r>
      <w:r w:rsidRPr="00190B8B">
        <w:rPr>
          <w:rFonts w:ascii="Helvetica" w:eastAsia="宋体" w:hAnsi="Helvetica" w:cs="Helvetica"/>
          <w:color w:val="3E3E3E"/>
          <w:kern w:val="0"/>
          <w:sz w:val="24"/>
          <w:szCs w:val="24"/>
        </w:rPr>
        <w:t>+86-523-82103466</w:t>
      </w:r>
      <w:r w:rsidRPr="00190B8B">
        <w:rPr>
          <w:rFonts w:ascii="Helvetica" w:eastAsia="宋体" w:hAnsi="Helvetica" w:cs="Helvetica"/>
          <w:color w:val="3E3E3E"/>
          <w:kern w:val="0"/>
          <w:sz w:val="24"/>
          <w:szCs w:val="24"/>
        </w:rPr>
        <w:t>。</w:t>
      </w:r>
    </w:p>
    <w:p w:rsidR="00190B8B" w:rsidRPr="00190B8B" w:rsidRDefault="00190B8B" w:rsidP="00190B8B">
      <w:pPr>
        <w:widowControl/>
        <w:spacing w:line="540" w:lineRule="atLeast"/>
        <w:ind w:firstLine="645"/>
        <w:jc w:val="left"/>
        <w:outlineLvl w:val="0"/>
        <w:rPr>
          <w:rFonts w:ascii="Helvetica" w:eastAsia="宋体" w:hAnsi="Helvetica" w:cs="Helvetica"/>
          <w:color w:val="3E3E3E"/>
          <w:kern w:val="36"/>
          <w:sz w:val="24"/>
          <w:szCs w:val="24"/>
        </w:rPr>
      </w:pPr>
      <w:r w:rsidRPr="00190B8B">
        <w:rPr>
          <w:rFonts w:ascii="Helvetica" w:eastAsia="宋体" w:hAnsi="Helvetica" w:cs="Helvetica"/>
          <w:color w:val="3E3E3E"/>
          <w:kern w:val="36"/>
          <w:sz w:val="24"/>
          <w:szCs w:val="24"/>
        </w:rPr>
        <w:t> </w:t>
      </w:r>
    </w:p>
    <w:p w:rsidR="00190B8B" w:rsidRPr="00190B8B" w:rsidRDefault="00190B8B" w:rsidP="00190B8B">
      <w:pPr>
        <w:widowControl/>
        <w:spacing w:line="540" w:lineRule="atLeast"/>
        <w:ind w:firstLine="645"/>
        <w:jc w:val="left"/>
        <w:outlineLvl w:val="0"/>
        <w:rPr>
          <w:rFonts w:ascii="Helvetica" w:eastAsia="宋体" w:hAnsi="Helvetica" w:cs="Helvetica"/>
          <w:color w:val="3E3E3E"/>
          <w:kern w:val="36"/>
          <w:sz w:val="24"/>
          <w:szCs w:val="24"/>
        </w:rPr>
      </w:pPr>
      <w:r w:rsidRPr="00190B8B">
        <w:rPr>
          <w:rFonts w:ascii="Helvetica" w:eastAsia="宋体" w:hAnsi="Helvetica" w:cs="Helvetica"/>
          <w:color w:val="3E3E3E"/>
          <w:kern w:val="36"/>
          <w:sz w:val="24"/>
          <w:szCs w:val="24"/>
        </w:rPr>
        <w:t> </w:t>
      </w:r>
    </w:p>
    <w:p w:rsidR="00190B8B" w:rsidRPr="00190B8B" w:rsidRDefault="00190B8B" w:rsidP="00190B8B">
      <w:pPr>
        <w:widowControl/>
        <w:spacing w:line="660" w:lineRule="atLeast"/>
        <w:jc w:val="left"/>
        <w:outlineLvl w:val="0"/>
        <w:rPr>
          <w:rFonts w:ascii="Helvetica" w:eastAsia="宋体" w:hAnsi="Helvetica" w:cs="Helvetica"/>
          <w:color w:val="3E3E3E"/>
          <w:kern w:val="36"/>
          <w:sz w:val="24"/>
          <w:szCs w:val="24"/>
        </w:rPr>
      </w:pPr>
      <w:r w:rsidRPr="00190B8B">
        <w:rPr>
          <w:rFonts w:ascii="Helvetica" w:eastAsia="宋体" w:hAnsi="Helvetica" w:cs="Helvetica"/>
          <w:color w:val="3E3E3E"/>
          <w:kern w:val="36"/>
          <w:sz w:val="24"/>
          <w:szCs w:val="24"/>
        </w:rPr>
        <w:br w:type="page"/>
      </w:r>
      <w:r w:rsidRPr="00190B8B">
        <w:rPr>
          <w:rFonts w:ascii="Helvetica" w:eastAsia="宋体" w:hAnsi="Helvetica" w:cs="Helvetica"/>
          <w:color w:val="3E3E3E"/>
          <w:kern w:val="36"/>
          <w:sz w:val="24"/>
          <w:szCs w:val="24"/>
        </w:rPr>
        <w:lastRenderedPageBreak/>
        <w:t>南通</w:t>
      </w:r>
      <w:r w:rsidRPr="00190B8B">
        <w:rPr>
          <w:rFonts w:ascii="Helvetica" w:eastAsia="宋体" w:hAnsi="Helvetica" w:cs="Helvetica"/>
          <w:color w:val="3E3E3E"/>
          <w:kern w:val="36"/>
          <w:sz w:val="24"/>
          <w:szCs w:val="24"/>
        </w:rPr>
        <w:t>VTS</w:t>
      </w:r>
      <w:r w:rsidRPr="00190B8B">
        <w:rPr>
          <w:rFonts w:ascii="Helvetica" w:eastAsia="宋体" w:hAnsi="Helvetica" w:cs="Helvetica"/>
          <w:color w:val="3E3E3E"/>
          <w:kern w:val="36"/>
          <w:sz w:val="24"/>
          <w:szCs w:val="24"/>
        </w:rPr>
        <w:t>服务指南</w:t>
      </w:r>
    </w:p>
    <w:p w:rsidR="00190B8B" w:rsidRPr="00190B8B" w:rsidRDefault="00190B8B" w:rsidP="00190B8B">
      <w:pPr>
        <w:widowControl/>
        <w:spacing w:line="555" w:lineRule="atLeast"/>
        <w:jc w:val="center"/>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（中国）</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（南通交管中心）</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w:t>
      </w:r>
      <w:r w:rsidRPr="00190B8B">
        <w:rPr>
          <w:rFonts w:ascii="Helvetica" w:eastAsia="宋体" w:hAnsi="Helvetica" w:cs="Helvetica"/>
          <w:color w:val="3E3E3E"/>
          <w:kern w:val="0"/>
          <w:sz w:val="24"/>
          <w:szCs w:val="24"/>
        </w:rPr>
        <w:t>VHF</w:t>
      </w:r>
      <w:r w:rsidRPr="00190B8B">
        <w:rPr>
          <w:rFonts w:ascii="Helvetica" w:eastAsia="宋体" w:hAnsi="Helvetica" w:cs="Helvetica"/>
          <w:color w:val="3E3E3E"/>
          <w:kern w:val="0"/>
          <w:sz w:val="24"/>
          <w:szCs w:val="24"/>
        </w:rPr>
        <w:t>程序</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（一）南通</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覆盖区范围</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沿江</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覆盖区范围</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从通西整治建筑物上端与华能南通电厂直接输煤码头上端联线及向两侧延长线至浏河浏黑屋与崇明岛施信杆联线之间长江干线通航水域</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长江</w:t>
      </w:r>
      <w:r w:rsidRPr="00190B8B">
        <w:rPr>
          <w:rFonts w:ascii="Helvetica" w:eastAsia="宋体" w:hAnsi="Helvetica" w:cs="Helvetica"/>
          <w:color w:val="3E3E3E"/>
          <w:kern w:val="0"/>
          <w:sz w:val="24"/>
          <w:szCs w:val="24"/>
        </w:rPr>
        <w:t>#32</w:t>
      </w:r>
      <w:r w:rsidRPr="00190B8B">
        <w:rPr>
          <w:rFonts w:ascii="Helvetica" w:eastAsia="宋体" w:hAnsi="Helvetica" w:cs="Helvetica"/>
          <w:color w:val="3E3E3E"/>
          <w:kern w:val="0"/>
          <w:sz w:val="24"/>
          <w:szCs w:val="24"/>
        </w:rPr>
        <w:t>浮至长江</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浮</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沿海</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覆盖区范围</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）以洋口港雷达站为中心，</w:t>
      </w:r>
      <w:r w:rsidRPr="00190B8B">
        <w:rPr>
          <w:rFonts w:ascii="Helvetica" w:eastAsia="宋体" w:hAnsi="Helvetica" w:cs="Helvetica"/>
          <w:color w:val="3E3E3E"/>
          <w:kern w:val="0"/>
          <w:sz w:val="24"/>
          <w:szCs w:val="24"/>
        </w:rPr>
        <w:t>24</w:t>
      </w:r>
      <w:r w:rsidRPr="00190B8B">
        <w:rPr>
          <w:rFonts w:ascii="Helvetica" w:eastAsia="宋体" w:hAnsi="Helvetica" w:cs="Helvetica"/>
          <w:color w:val="3E3E3E"/>
          <w:kern w:val="0"/>
          <w:sz w:val="24"/>
          <w:szCs w:val="24"/>
        </w:rPr>
        <w:t>海里圆弧与沿海岸线围成的区域；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）以东灶港雷达站为中心，</w:t>
      </w:r>
      <w:r w:rsidRPr="00190B8B">
        <w:rPr>
          <w:rFonts w:ascii="Helvetica" w:eastAsia="宋体" w:hAnsi="Helvetica" w:cs="Helvetica"/>
          <w:color w:val="3E3E3E"/>
          <w:kern w:val="0"/>
          <w:sz w:val="24"/>
          <w:szCs w:val="24"/>
        </w:rPr>
        <w:t>24</w:t>
      </w:r>
      <w:r w:rsidRPr="00190B8B">
        <w:rPr>
          <w:rFonts w:ascii="Helvetica" w:eastAsia="宋体" w:hAnsi="Helvetica" w:cs="Helvetica"/>
          <w:color w:val="3E3E3E"/>
          <w:kern w:val="0"/>
          <w:sz w:val="24"/>
          <w:szCs w:val="24"/>
        </w:rPr>
        <w:t>海里圆弧与沿海岸线围城的区域；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）以吕四港雷达站为中心，</w:t>
      </w:r>
      <w:r w:rsidRPr="00190B8B">
        <w:rPr>
          <w:rFonts w:ascii="Helvetica" w:eastAsia="宋体" w:hAnsi="Helvetica" w:cs="Helvetica"/>
          <w:color w:val="3E3E3E"/>
          <w:kern w:val="0"/>
          <w:sz w:val="24"/>
          <w:szCs w:val="24"/>
        </w:rPr>
        <w:t>24</w:t>
      </w:r>
      <w:r w:rsidRPr="00190B8B">
        <w:rPr>
          <w:rFonts w:ascii="Helvetica" w:eastAsia="宋体" w:hAnsi="Helvetica" w:cs="Helvetica"/>
          <w:color w:val="3E3E3E"/>
          <w:kern w:val="0"/>
          <w:sz w:val="24"/>
          <w:szCs w:val="24"/>
        </w:rPr>
        <w:t>海里圆弧与沿海岸线围城的区域；</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）长江北支航道：东起</w:t>
      </w:r>
      <w:r w:rsidRPr="00190B8B">
        <w:rPr>
          <w:rFonts w:ascii="Helvetica" w:eastAsia="宋体" w:hAnsi="Helvetica" w:cs="Helvetica"/>
          <w:color w:val="3E3E3E"/>
          <w:kern w:val="0"/>
          <w:sz w:val="24"/>
          <w:szCs w:val="24"/>
        </w:rPr>
        <w:t>121°26′00″E</w:t>
      </w:r>
      <w:r w:rsidRPr="00190B8B">
        <w:rPr>
          <w:rFonts w:ascii="Helvetica" w:eastAsia="宋体" w:hAnsi="Helvetica" w:cs="Helvetica"/>
          <w:color w:val="3E3E3E"/>
          <w:kern w:val="0"/>
          <w:sz w:val="24"/>
          <w:szCs w:val="24"/>
        </w:rPr>
        <w:t>经线，西至以圆陀角雷达站为中心，</w:t>
      </w:r>
      <w:r w:rsidRPr="00190B8B">
        <w:rPr>
          <w:rFonts w:ascii="Helvetica" w:eastAsia="宋体" w:hAnsi="Helvetica" w:cs="Helvetica"/>
          <w:color w:val="3E3E3E"/>
          <w:kern w:val="0"/>
          <w:sz w:val="24"/>
          <w:szCs w:val="24"/>
        </w:rPr>
        <w:t>24</w:t>
      </w:r>
      <w:r w:rsidRPr="00190B8B">
        <w:rPr>
          <w:rFonts w:ascii="Helvetica" w:eastAsia="宋体" w:hAnsi="Helvetica" w:cs="Helvetica"/>
          <w:color w:val="3E3E3E"/>
          <w:kern w:val="0"/>
          <w:sz w:val="24"/>
          <w:szCs w:val="24"/>
        </w:rPr>
        <w:t>海里圆弧。</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（二）南通</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中心专用频道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沿江</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中心专用频道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长江</w:t>
      </w:r>
      <w:r w:rsidRPr="00190B8B">
        <w:rPr>
          <w:rFonts w:ascii="Helvetica" w:eastAsia="宋体" w:hAnsi="Helvetica" w:cs="Helvetica"/>
          <w:color w:val="3E3E3E"/>
          <w:kern w:val="0"/>
          <w:sz w:val="24"/>
          <w:szCs w:val="24"/>
        </w:rPr>
        <w:t>#32</w:t>
      </w:r>
      <w:r w:rsidRPr="00190B8B">
        <w:rPr>
          <w:rFonts w:ascii="Helvetica" w:eastAsia="宋体" w:hAnsi="Helvetica" w:cs="Helvetica"/>
          <w:color w:val="3E3E3E"/>
          <w:kern w:val="0"/>
          <w:sz w:val="24"/>
          <w:szCs w:val="24"/>
        </w:rPr>
        <w:t>浮之间水域至苏通长江大桥</w:t>
      </w:r>
      <w:r w:rsidRPr="00190B8B">
        <w:rPr>
          <w:rFonts w:ascii="Helvetica" w:eastAsia="宋体" w:hAnsi="Helvetica" w:cs="Helvetica"/>
          <w:color w:val="3E3E3E"/>
          <w:kern w:val="0"/>
          <w:sz w:val="24"/>
          <w:szCs w:val="24"/>
        </w:rPr>
        <w:t xml:space="preserve">  VHF11</w:t>
      </w:r>
      <w:r w:rsidRPr="00190B8B">
        <w:rPr>
          <w:rFonts w:ascii="Helvetica" w:eastAsia="宋体" w:hAnsi="Helvetica" w:cs="Helvetica"/>
          <w:color w:val="3E3E3E"/>
          <w:kern w:val="0"/>
          <w:sz w:val="24"/>
          <w:szCs w:val="24"/>
        </w:rPr>
        <w:t>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苏通长江大桥至长江</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浮之间水域</w:t>
      </w:r>
      <w:r w:rsidRPr="00190B8B">
        <w:rPr>
          <w:rFonts w:ascii="Helvetica" w:eastAsia="宋体" w:hAnsi="Helvetica" w:cs="Helvetica"/>
          <w:color w:val="3E3E3E"/>
          <w:kern w:val="0"/>
          <w:sz w:val="24"/>
          <w:szCs w:val="24"/>
        </w:rPr>
        <w:t xml:space="preserve">   VHF10</w:t>
      </w:r>
      <w:r w:rsidRPr="00190B8B">
        <w:rPr>
          <w:rFonts w:ascii="Helvetica" w:eastAsia="宋体" w:hAnsi="Helvetica" w:cs="Helvetica"/>
          <w:color w:val="3E3E3E"/>
          <w:kern w:val="0"/>
          <w:sz w:val="24"/>
          <w:szCs w:val="24"/>
        </w:rPr>
        <w:t>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沿海</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中心专用频道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VHF69</w:t>
      </w:r>
      <w:r w:rsidRPr="00190B8B">
        <w:rPr>
          <w:rFonts w:ascii="Helvetica" w:eastAsia="宋体" w:hAnsi="Helvetica" w:cs="Helvetica"/>
          <w:color w:val="3E3E3E"/>
          <w:kern w:val="0"/>
          <w:sz w:val="24"/>
          <w:szCs w:val="24"/>
        </w:rPr>
        <w:t>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在覆盖区船舶应呼叫南通交管中心，并必须在相应</w:t>
      </w:r>
      <w:r w:rsidRPr="00190B8B">
        <w:rPr>
          <w:rFonts w:ascii="Helvetica" w:eastAsia="宋体" w:hAnsi="Helvetica" w:cs="Helvetica"/>
          <w:color w:val="3E3E3E"/>
          <w:kern w:val="0"/>
          <w:sz w:val="24"/>
          <w:szCs w:val="24"/>
        </w:rPr>
        <w:t>VHF</w:t>
      </w:r>
      <w:r w:rsidRPr="00190B8B">
        <w:rPr>
          <w:rFonts w:ascii="Helvetica" w:eastAsia="宋体" w:hAnsi="Helvetica" w:cs="Helvetica"/>
          <w:color w:val="3E3E3E"/>
          <w:kern w:val="0"/>
          <w:sz w:val="24"/>
          <w:szCs w:val="24"/>
        </w:rPr>
        <w:t>频道上保持守听。</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（三）其他频道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沿江航行避让通信专用频道</w:t>
      </w:r>
      <w:r w:rsidRPr="00190B8B">
        <w:rPr>
          <w:rFonts w:ascii="Helvetica" w:eastAsia="宋体" w:hAnsi="Helvetica" w:cs="Helvetica"/>
          <w:color w:val="3E3E3E"/>
          <w:kern w:val="0"/>
          <w:sz w:val="24"/>
          <w:szCs w:val="24"/>
        </w:rPr>
        <w:t>   VHF06</w:t>
      </w:r>
      <w:r w:rsidRPr="00190B8B">
        <w:rPr>
          <w:rFonts w:ascii="Helvetica" w:eastAsia="宋体" w:hAnsi="Helvetica" w:cs="Helvetica"/>
          <w:color w:val="3E3E3E"/>
          <w:kern w:val="0"/>
          <w:sz w:val="24"/>
          <w:szCs w:val="24"/>
        </w:rPr>
        <w:t>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沿海航行避让通信及应急通信专用频道</w:t>
      </w:r>
      <w:r w:rsidRPr="00190B8B">
        <w:rPr>
          <w:rFonts w:ascii="Helvetica" w:eastAsia="宋体" w:hAnsi="Helvetica" w:cs="Helvetica"/>
          <w:color w:val="3E3E3E"/>
          <w:kern w:val="0"/>
          <w:sz w:val="24"/>
          <w:szCs w:val="24"/>
        </w:rPr>
        <w:t xml:space="preserve">  VHF16</w:t>
      </w:r>
      <w:r w:rsidRPr="00190B8B">
        <w:rPr>
          <w:rFonts w:ascii="Helvetica" w:eastAsia="宋体" w:hAnsi="Helvetica" w:cs="Helvetica"/>
          <w:color w:val="3E3E3E"/>
          <w:kern w:val="0"/>
          <w:sz w:val="24"/>
          <w:szCs w:val="24"/>
        </w:rPr>
        <w:t>频道</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（四）南通</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覆盖区示意图</w:t>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沿江</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覆盖区示意图</w:t>
      </w:r>
    </w:p>
    <w:p w:rsidR="00190B8B" w:rsidRPr="00190B8B" w:rsidRDefault="00190B8B" w:rsidP="00190B8B">
      <w:pPr>
        <w:widowControl/>
        <w:spacing w:line="384" w:lineRule="atLeast"/>
        <w:jc w:val="left"/>
        <w:rPr>
          <w:rFonts w:ascii="Helvetica" w:eastAsia="宋体" w:hAnsi="Helvetica" w:cs="Helvetica"/>
          <w:color w:val="3E3E3E"/>
          <w:kern w:val="0"/>
          <w:sz w:val="24"/>
          <w:szCs w:val="24"/>
        </w:rPr>
      </w:pPr>
      <w:r w:rsidRPr="00190B8B">
        <w:rPr>
          <w:rFonts w:ascii="Helvetica" w:eastAsia="宋体" w:hAnsi="Helvetica" w:cs="Helvetica"/>
          <w:noProof/>
          <w:color w:val="3E3E3E"/>
          <w:kern w:val="0"/>
          <w:sz w:val="24"/>
          <w:szCs w:val="24"/>
        </w:rPr>
        <mc:AlternateContent>
          <mc:Choice Requires="wps">
            <w:drawing>
              <wp:inline distT="0" distB="0" distL="0" distR="0">
                <wp:extent cx="304800" cy="304800"/>
                <wp:effectExtent l="0" t="0" r="0" b="0"/>
                <wp:docPr id="2" name="矩形 2"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D70AC6" id="矩形 2"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THHwMAADMGAAAOAAAAZHJzL2Uyb0RvYy54bWysVM1u1DAQviPxDpbPpEmW7E9CU7S72VQt&#10;pb9sEUdv4iQWiR1st2lBPAsSNx6Cx0G8BmNnt92WCwJ8cMaeycx8M59n9+VNU6NrKhUTPMb+jocR&#10;5ZnIGS9jvHyTOhOMlCY8J7XgNMa3VOGXe0+f7HZtRAeiEnVOJQInXEVdG+NK6zZyXZVVtCFqR7SU&#10;g7IQsiEajrJ0c0k68N7U7sDzRm4nZN5KkVGl4DbplXjP+i8KmumTolBUozrGkJu2u7T7yuzu3i6J&#10;SknaimXrNMhfZNEQxiHonauEaIKuJPvNVcMyKZQo9E4mGlcUBcuoxQBofO8RmouKtNRigeKo9q5M&#10;6v+5zY6vTyVieYwHGHHSQIt+fvn24/tXBOecqgxqlQOYiDWkpG7JihcrougoeMYuZyfnnfdqvxRT&#10;WMcXy2qxLI24MNtsPn1nvkWaXRwaIVnWi7PLs4Pm7XH5bn9mLWdn01k1Sk98YzCdHZ4vhwv5/rAs&#10;yzg2relaFUGGF+2pNMVV7ZHI3ivExbwivKRT1UKDgXaQ+uZKStFVlORQI9+4cB/4MAcF3tCqey1y&#10;AEuutLCNuylkY2JAS9CN5cftHT/ojUYZXD73gokHLMpAtZZNBBJtfm6l0vtUNMgIMZaQnXVOro+U&#10;7k03JiYWFymra7gnUc0fXIDP/gZCw69GZ5KwjPoUeuFispgETjAYLZzASxJnms4DZ5T642HyPJnP&#10;E/+ziesHUcXynHITZsNuP/gz9qzfWc/LO34rUbPcuDMpKVmu5rVE1wReV2qXLTlo7s3ch2nYegGW&#10;R5D8QeDNBqGTjiZjJ0iDoROOvYnj+eEsHHlBGCTpQ0hHjNN/h4S6GIfDwdB2aSvpR9g8u37HRqKG&#10;aZhfNWtiDNSAZYxIZBi44LmVNWF1L2+VwqR/Xwpo96bRlq+Goj37VyK/BbpKAXQC5sGkBaES8iNG&#10;HUytGKsPV0RSjOoDDpQP/SAwY84eguF4AAe5rVltawjPwFWMNUa9ONf9aLxqJSsriOTbwnAxhWdS&#10;MEth84T6rNaPCyaTRbKeomb0bZ+t1f2s3/sF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18gUxx8DAAAzBgAADgAAAAAAAAAAAAAA&#10;AAAuAgAAZHJzL2Uyb0RvYy54bWxQSwECLQAUAAYACAAAACEATKDpLNgAAAADAQAADwAAAAAAAAAA&#10;AAAAAAB5BQAAZHJzL2Rvd25yZXYueG1sUEsFBgAAAAAEAAQA8wAAAH4GAAAAAA==&#10;" filled="f" stroked="f">
                <o:lock v:ext="edit" aspectratio="t"/>
                <w10:anchorlock/>
              </v:rect>
            </w:pict>
          </mc:Fallback>
        </mc:AlternateContent>
      </w:r>
    </w:p>
    <w:p w:rsidR="00190B8B" w:rsidRPr="00190B8B" w:rsidRDefault="00190B8B" w:rsidP="00190B8B">
      <w:pPr>
        <w:widowControl/>
        <w:spacing w:line="384" w:lineRule="atLeast"/>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 </w:t>
      </w:r>
      <w:r w:rsidRPr="00190B8B">
        <w:rPr>
          <w:rFonts w:ascii="Helvetica" w:eastAsia="宋体" w:hAnsi="Helvetica" w:cs="Helvetica"/>
          <w:color w:val="3E3E3E"/>
          <w:kern w:val="0"/>
          <w:sz w:val="24"/>
          <w:szCs w:val="24"/>
        </w:rPr>
        <w:br/>
      </w:r>
    </w:p>
    <w:p w:rsidR="00190B8B" w:rsidRPr="00190B8B" w:rsidRDefault="00190B8B" w:rsidP="00190B8B">
      <w:pPr>
        <w:widowControl/>
        <w:spacing w:line="540"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沿海</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覆盖区示意图</w:t>
      </w:r>
    </w:p>
    <w:p w:rsidR="00190B8B" w:rsidRPr="00190B8B" w:rsidRDefault="00190B8B" w:rsidP="00190B8B">
      <w:pPr>
        <w:widowControl/>
        <w:spacing w:line="384" w:lineRule="atLeast"/>
        <w:jc w:val="left"/>
        <w:rPr>
          <w:rFonts w:ascii="Helvetica" w:eastAsia="宋体" w:hAnsi="Helvetica" w:cs="Helvetica"/>
          <w:color w:val="3E3E3E"/>
          <w:kern w:val="0"/>
          <w:sz w:val="24"/>
          <w:szCs w:val="24"/>
        </w:rPr>
      </w:pPr>
      <w:r w:rsidRPr="00190B8B">
        <w:rPr>
          <w:rFonts w:ascii="Helvetica" w:eastAsia="宋体" w:hAnsi="Helvetica" w:cs="Helvetica"/>
          <w:noProof/>
          <w:color w:val="3E3E3E"/>
          <w:kern w:val="0"/>
          <w:sz w:val="24"/>
          <w:szCs w:val="24"/>
        </w:rPr>
        <mc:AlternateContent>
          <mc:Choice Requires="wps">
            <w:drawing>
              <wp:inline distT="0" distB="0" distL="0" distR="0">
                <wp:extent cx="304800" cy="304800"/>
                <wp:effectExtent l="0" t="0" r="0" b="0"/>
                <wp:docPr id="1" name="矩形 1"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60999B" id="矩形 1"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UkHQMAADMGAAAOAAAAZHJzL2Uyb0RvYy54bWysVM1u1DAQviPxDpbPpEmW7E9CU7S72VQt&#10;pb9sEUdv4iQWiR1st2lBPAsSNx6Cx0G8BmNnt92WCwJ8cMaeycx8M59n9+VNU6NrKhUTPMb+jocR&#10;5ZnIGS9jvHyTOhOMlCY8J7XgNMa3VOGXe0+f7HZtRAeiEnVOJQInXEVdG+NK6zZyXZVVtCFqR7SU&#10;g7IQsiEajrJ0c0k68N7U7sDzRm4nZN5KkVGl4DbplXjP+i8KmumTolBUozrGkJu2u7T7yuzu3i6J&#10;SknaimXrNMhfZNEQxiHonauEaIKuJPvNVcMyKZQo9E4mGlcUBcuoxQBofO8RmouKtNRigeKo9q5M&#10;6v+5zY6vTyViOfQOI04aaNHPL99+fP+K4JxTlUGtcgATsYaU1C1Z8WJFFB0Fz9jl7OS8817tl2IK&#10;6/hiWS2WpREXZpvNp+/Mt0izi0MjJMt6cXZ5dtC8PS7f7c+s5exsOqtG6YlvDKazw/PlcCHfH5Zl&#10;GcemNV2rIsjwoj2VpriqPRLZe4W4mFeEl3SqWmhwn/rmSkrRVZTkUCPfuHAf+DAHBd7QqnstcgBL&#10;rrSwjbspZGNiQEvQjeXH7R0/6I1GGVw+94KJByzKQLWWTQQSbX5updL7VDTICDGWkJ11Tq6PlO5N&#10;NyYmFhcpq2u4J1HNH1yAz/4GQsOvRmeSsIz6FHrhYrKYBE4wGC2cwEsSZ5rOA2eU+uNh8jyZzxP/&#10;s4nrB1HF8pxyE2bDbj/4M/as31nPyzt+K1Gz3LgzKSlZrua1RNcEXldqly05aO7N3Idp2HoBlkeQ&#10;/EHgzQahk44mYydIg6ETjr2J4/nhLBx5QRgk6UNIR4zTf4eEuhiHw8HQdmkr6UfYPLt+x0aihmmY&#10;XzVrYgzUgGWMSGQYuOC5lTVhdS9vlcKkf18KaPem0ZavhqI9+1civwW6SgF0AubBpAWhEvIjRh1M&#10;rRirD1dEUozqAw6UD/0gMGPOHoLheAAHua1ZbWsIz8BVjDVGvTjX/Wi8aiUrK4jk28JwMYVnUjBL&#10;YfOE+qzWjwsmk0WynqJm9G2frdX9rN/7B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PUP9SQdAwAAMwYAAA4AAAAAAAAAAAAAAAAA&#10;LgIAAGRycy9lMm9Eb2MueG1sUEsBAi0AFAAGAAgAAAAhAEyg6SzYAAAAAwEAAA8AAAAAAAAAAAAA&#10;AAAAdwUAAGRycy9kb3ducmV2LnhtbFBLBQYAAAAABAAEAPMAAAB8BgAAAAA=&#10;" filled="f" stroked="f">
                <o:lock v:ext="edit" aspectratio="t"/>
                <w10:anchorlock/>
              </v:rect>
            </w:pict>
          </mc:Fallback>
        </mc:AlternateConten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二、船舶报告</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（一）船位报告</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）沿江</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通过上行船位报告线</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浏河浏黑屋与崇明岛施信杆联线（长江</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红浮与长江</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黑浮联线）。</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）沿海</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南通沿海</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系统报告线包括烂沙洋北水道报告线、烂沙洋南水道报告线、小庙洪水道报告线和长江北支报告线。</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烂沙洋北水道报告线：</w:t>
      </w:r>
      <w:r w:rsidRPr="00190B8B">
        <w:rPr>
          <w:rFonts w:ascii="Helvetica" w:eastAsia="宋体" w:hAnsi="Helvetica" w:cs="Helvetica"/>
          <w:color w:val="3E3E3E"/>
          <w:kern w:val="0"/>
          <w:sz w:val="24"/>
          <w:szCs w:val="24"/>
        </w:rPr>
        <w:t>A</w:t>
      </w:r>
      <w:r w:rsidRPr="00190B8B">
        <w:rPr>
          <w:rFonts w:ascii="Helvetica" w:eastAsia="宋体" w:hAnsi="Helvetica" w:cs="Helvetica"/>
          <w:color w:val="3E3E3E"/>
          <w:kern w:val="0"/>
          <w:sz w:val="24"/>
          <w:szCs w:val="24"/>
        </w:rPr>
        <w:t>点（</w:t>
      </w:r>
      <w:r w:rsidRPr="00190B8B">
        <w:rPr>
          <w:rFonts w:ascii="Helvetica" w:eastAsia="宋体" w:hAnsi="Helvetica" w:cs="Helvetica"/>
          <w:color w:val="3E3E3E"/>
          <w:kern w:val="0"/>
          <w:sz w:val="24"/>
          <w:szCs w:val="24"/>
        </w:rPr>
        <w:t>32°40′00″N / 121°41′00″E</w:t>
      </w:r>
      <w:r w:rsidRPr="00190B8B">
        <w:rPr>
          <w:rFonts w:ascii="Helvetica" w:eastAsia="宋体" w:hAnsi="Helvetica" w:cs="Helvetica"/>
          <w:color w:val="3E3E3E"/>
          <w:kern w:val="0"/>
          <w:sz w:val="24"/>
          <w:szCs w:val="24"/>
        </w:rPr>
        <w:t>）与</w:t>
      </w:r>
      <w:r w:rsidRPr="00190B8B">
        <w:rPr>
          <w:rFonts w:ascii="Helvetica" w:eastAsia="宋体" w:hAnsi="Helvetica" w:cs="Helvetica"/>
          <w:color w:val="3E3E3E"/>
          <w:kern w:val="0"/>
          <w:sz w:val="24"/>
          <w:szCs w:val="24"/>
        </w:rPr>
        <w:t>B</w:t>
      </w:r>
      <w:r w:rsidRPr="00190B8B">
        <w:rPr>
          <w:rFonts w:ascii="Helvetica" w:eastAsia="宋体" w:hAnsi="Helvetica" w:cs="Helvetica"/>
          <w:color w:val="3E3E3E"/>
          <w:kern w:val="0"/>
          <w:sz w:val="24"/>
          <w:szCs w:val="24"/>
        </w:rPr>
        <w:t>点（</w:t>
      </w:r>
      <w:r w:rsidRPr="00190B8B">
        <w:rPr>
          <w:rFonts w:ascii="Helvetica" w:eastAsia="宋体" w:hAnsi="Helvetica" w:cs="Helvetica"/>
          <w:color w:val="3E3E3E"/>
          <w:kern w:val="0"/>
          <w:sz w:val="24"/>
          <w:szCs w:val="24"/>
        </w:rPr>
        <w:t>32°21′00″N / 121°41′00″E</w:t>
      </w:r>
      <w:r w:rsidRPr="00190B8B">
        <w:rPr>
          <w:rFonts w:ascii="Helvetica" w:eastAsia="宋体" w:hAnsi="Helvetica" w:cs="Helvetica"/>
          <w:color w:val="3E3E3E"/>
          <w:kern w:val="0"/>
          <w:sz w:val="24"/>
          <w:szCs w:val="24"/>
        </w:rPr>
        <w:t>）连线；</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烂沙洋南水道报告线：</w:t>
      </w:r>
      <w:r w:rsidRPr="00190B8B">
        <w:rPr>
          <w:rFonts w:ascii="Helvetica" w:eastAsia="宋体" w:hAnsi="Helvetica" w:cs="Helvetica"/>
          <w:color w:val="3E3E3E"/>
          <w:kern w:val="0"/>
          <w:sz w:val="24"/>
          <w:szCs w:val="24"/>
        </w:rPr>
        <w:t>A</w:t>
      </w:r>
      <w:r w:rsidRPr="00190B8B">
        <w:rPr>
          <w:rFonts w:ascii="Helvetica" w:eastAsia="宋体" w:hAnsi="Helvetica" w:cs="Helvetica"/>
          <w:color w:val="3E3E3E"/>
          <w:kern w:val="0"/>
          <w:sz w:val="24"/>
          <w:szCs w:val="24"/>
        </w:rPr>
        <w:t>点（</w:t>
      </w:r>
      <w:r w:rsidRPr="00190B8B">
        <w:rPr>
          <w:rFonts w:ascii="Helvetica" w:eastAsia="宋体" w:hAnsi="Helvetica" w:cs="Helvetica"/>
          <w:color w:val="3E3E3E"/>
          <w:kern w:val="0"/>
          <w:sz w:val="24"/>
          <w:szCs w:val="24"/>
        </w:rPr>
        <w:t>32°40′00″N / 121°41′00″E</w:t>
      </w:r>
      <w:r w:rsidRPr="00190B8B">
        <w:rPr>
          <w:rFonts w:ascii="Helvetica" w:eastAsia="宋体" w:hAnsi="Helvetica" w:cs="Helvetica"/>
          <w:color w:val="3E3E3E"/>
          <w:kern w:val="0"/>
          <w:sz w:val="24"/>
          <w:szCs w:val="24"/>
        </w:rPr>
        <w:t>）与</w:t>
      </w:r>
      <w:r w:rsidRPr="00190B8B">
        <w:rPr>
          <w:rFonts w:ascii="Helvetica" w:eastAsia="宋体" w:hAnsi="Helvetica" w:cs="Helvetica"/>
          <w:color w:val="3E3E3E"/>
          <w:kern w:val="0"/>
          <w:sz w:val="24"/>
          <w:szCs w:val="24"/>
        </w:rPr>
        <w:t>B</w:t>
      </w:r>
      <w:r w:rsidRPr="00190B8B">
        <w:rPr>
          <w:rFonts w:ascii="Helvetica" w:eastAsia="宋体" w:hAnsi="Helvetica" w:cs="Helvetica"/>
          <w:color w:val="3E3E3E"/>
          <w:kern w:val="0"/>
          <w:sz w:val="24"/>
          <w:szCs w:val="24"/>
        </w:rPr>
        <w:t>点（</w:t>
      </w:r>
      <w:r w:rsidRPr="00190B8B">
        <w:rPr>
          <w:rFonts w:ascii="Helvetica" w:eastAsia="宋体" w:hAnsi="Helvetica" w:cs="Helvetica"/>
          <w:color w:val="3E3E3E"/>
          <w:kern w:val="0"/>
          <w:sz w:val="24"/>
          <w:szCs w:val="24"/>
        </w:rPr>
        <w:t>32°21′00″N / 121°41′00″E</w:t>
      </w:r>
      <w:r w:rsidRPr="00190B8B">
        <w:rPr>
          <w:rFonts w:ascii="Helvetica" w:eastAsia="宋体" w:hAnsi="Helvetica" w:cs="Helvetica"/>
          <w:color w:val="3E3E3E"/>
          <w:kern w:val="0"/>
          <w:sz w:val="24"/>
          <w:szCs w:val="24"/>
        </w:rPr>
        <w:t>）连线；</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小庙洪水道报告线：</w:t>
      </w:r>
      <w:r w:rsidRPr="00190B8B">
        <w:rPr>
          <w:rFonts w:ascii="Helvetica" w:eastAsia="宋体" w:hAnsi="Helvetica" w:cs="Helvetica"/>
          <w:color w:val="3E3E3E"/>
          <w:kern w:val="0"/>
          <w:sz w:val="24"/>
          <w:szCs w:val="24"/>
        </w:rPr>
        <w:t>C</w:t>
      </w:r>
      <w:r w:rsidRPr="00190B8B">
        <w:rPr>
          <w:rFonts w:ascii="Helvetica" w:eastAsia="宋体" w:hAnsi="Helvetica" w:cs="Helvetica"/>
          <w:color w:val="3E3E3E"/>
          <w:kern w:val="0"/>
          <w:sz w:val="24"/>
          <w:szCs w:val="24"/>
        </w:rPr>
        <w:t>点（</w:t>
      </w:r>
      <w:r w:rsidRPr="00190B8B">
        <w:rPr>
          <w:rFonts w:ascii="Helvetica" w:eastAsia="宋体" w:hAnsi="Helvetica" w:cs="Helvetica"/>
          <w:color w:val="3E3E3E"/>
          <w:kern w:val="0"/>
          <w:sz w:val="24"/>
          <w:szCs w:val="24"/>
        </w:rPr>
        <w:t>32°13′00″N / 121°55′00″E</w:t>
      </w:r>
      <w:r w:rsidRPr="00190B8B">
        <w:rPr>
          <w:rFonts w:ascii="Helvetica" w:eastAsia="宋体" w:hAnsi="Helvetica" w:cs="Helvetica"/>
          <w:color w:val="3E3E3E"/>
          <w:kern w:val="0"/>
          <w:sz w:val="24"/>
          <w:szCs w:val="24"/>
        </w:rPr>
        <w:t>）向南延伸至崇明岛岸线交点；</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长江北支报告线：沿</w:t>
      </w:r>
      <w:r w:rsidRPr="00190B8B">
        <w:rPr>
          <w:rFonts w:ascii="Helvetica" w:eastAsia="宋体" w:hAnsi="Helvetica" w:cs="Helvetica"/>
          <w:color w:val="3E3E3E"/>
          <w:kern w:val="0"/>
          <w:sz w:val="24"/>
          <w:szCs w:val="24"/>
        </w:rPr>
        <w:t>121°26′00″E</w:t>
      </w:r>
      <w:r w:rsidRPr="00190B8B">
        <w:rPr>
          <w:rFonts w:ascii="Helvetica" w:eastAsia="宋体" w:hAnsi="Helvetica" w:cs="Helvetica"/>
          <w:color w:val="3E3E3E"/>
          <w:kern w:val="0"/>
          <w:sz w:val="24"/>
          <w:szCs w:val="24"/>
        </w:rPr>
        <w:t>经线与南北岸线交点。</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报告对象：南通</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4.</w:t>
      </w:r>
      <w:r w:rsidRPr="00190B8B">
        <w:rPr>
          <w:rFonts w:ascii="Helvetica" w:eastAsia="宋体" w:hAnsi="Helvetica" w:cs="Helvetica"/>
          <w:color w:val="3E3E3E"/>
          <w:kern w:val="0"/>
          <w:sz w:val="24"/>
          <w:szCs w:val="24"/>
        </w:rPr>
        <w:t>报告方式：</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）沿江</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VHF10</w:t>
      </w:r>
      <w:r w:rsidRPr="00190B8B">
        <w:rPr>
          <w:rFonts w:ascii="Helvetica" w:eastAsia="宋体" w:hAnsi="Helvetica" w:cs="Helvetica"/>
          <w:color w:val="3E3E3E"/>
          <w:kern w:val="0"/>
          <w:sz w:val="24"/>
          <w:szCs w:val="24"/>
        </w:rPr>
        <w:t>频道或其他有效手段。</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）沿海</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VHF69</w:t>
      </w:r>
      <w:r w:rsidRPr="00190B8B">
        <w:rPr>
          <w:rFonts w:ascii="Helvetica" w:eastAsia="宋体" w:hAnsi="Helvetica" w:cs="Helvetica"/>
          <w:color w:val="3E3E3E"/>
          <w:kern w:val="0"/>
          <w:sz w:val="24"/>
          <w:szCs w:val="24"/>
        </w:rPr>
        <w:t>频道或其他有效手段。</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报告内容：船名（呼号）、国籍、船籍港（中国籍船舶）、船长、吃水、载货情况、始发港或上一港、下一港以及</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中心需要了解的其他信息。</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配备船舶自动识别系统（</w:t>
      </w:r>
      <w:r w:rsidRPr="00190B8B">
        <w:rPr>
          <w:rFonts w:ascii="Helvetica" w:eastAsia="宋体" w:hAnsi="Helvetica" w:cs="Helvetica"/>
          <w:color w:val="3E3E3E"/>
          <w:kern w:val="0"/>
          <w:sz w:val="24"/>
          <w:szCs w:val="24"/>
        </w:rPr>
        <w:t>AIS</w:t>
      </w:r>
      <w:r w:rsidRPr="00190B8B">
        <w:rPr>
          <w:rFonts w:ascii="Helvetica" w:eastAsia="宋体" w:hAnsi="Helvetica" w:cs="Helvetica"/>
          <w:color w:val="3E3E3E"/>
          <w:kern w:val="0"/>
          <w:sz w:val="24"/>
          <w:szCs w:val="24"/>
        </w:rPr>
        <w:t>）的船舶，在保证该设备正常运行和输入数据及时、准确的情况下，可仅报告船名（呼号）、国籍。</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（二）动态报告</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）通过船位核对点（下行</w:t>
      </w:r>
      <w:r w:rsidRPr="00190B8B">
        <w:rPr>
          <w:rFonts w:ascii="Helvetica" w:eastAsia="宋体" w:hAnsi="Helvetica" w:cs="Helvetica"/>
          <w:color w:val="3E3E3E"/>
          <w:kern w:val="0"/>
          <w:sz w:val="24"/>
          <w:szCs w:val="24"/>
        </w:rPr>
        <w:t>#32</w:t>
      </w:r>
      <w:r w:rsidRPr="00190B8B">
        <w:rPr>
          <w:rFonts w:ascii="Helvetica" w:eastAsia="宋体" w:hAnsi="Helvetica" w:cs="Helvetica"/>
          <w:color w:val="3E3E3E"/>
          <w:kern w:val="0"/>
          <w:sz w:val="24"/>
          <w:szCs w:val="24"/>
        </w:rPr>
        <w:t>红浮）；</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）靠离泊（浮筒）、抛起锚；</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）在试航水域内进行效用试验前后；</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）进出沿海港口航道。</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报告对象：南通</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）沿江</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VHF10</w:t>
      </w:r>
      <w:r w:rsidRPr="00190B8B">
        <w:rPr>
          <w:rFonts w:ascii="Helvetica" w:eastAsia="宋体" w:hAnsi="Helvetica" w:cs="Helvetica"/>
          <w:color w:val="3E3E3E"/>
          <w:kern w:val="0"/>
          <w:sz w:val="24"/>
          <w:szCs w:val="24"/>
        </w:rPr>
        <w:t>频道</w:t>
      </w:r>
      <w:r w:rsidRPr="00190B8B">
        <w:rPr>
          <w:rFonts w:ascii="Helvetica" w:eastAsia="宋体" w:hAnsi="Helvetica" w:cs="Helvetica"/>
          <w:color w:val="3E3E3E"/>
          <w:kern w:val="0"/>
          <w:sz w:val="24"/>
          <w:szCs w:val="24"/>
        </w:rPr>
        <w:t>/11</w:t>
      </w:r>
      <w:r w:rsidRPr="00190B8B">
        <w:rPr>
          <w:rFonts w:ascii="Helvetica" w:eastAsia="宋体" w:hAnsi="Helvetica" w:cs="Helvetica"/>
          <w:color w:val="3E3E3E"/>
          <w:kern w:val="0"/>
          <w:sz w:val="24"/>
          <w:szCs w:val="24"/>
        </w:rPr>
        <w:t>频道或其他有效手段。</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）沿海</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VHF69</w:t>
      </w:r>
      <w:r w:rsidRPr="00190B8B">
        <w:rPr>
          <w:rFonts w:ascii="Helvetica" w:eastAsia="宋体" w:hAnsi="Helvetica" w:cs="Helvetica"/>
          <w:color w:val="3E3E3E"/>
          <w:kern w:val="0"/>
          <w:sz w:val="24"/>
          <w:szCs w:val="24"/>
        </w:rPr>
        <w:t>频道或其他有效手段。</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报告内容：包括船名、位置、动向等。</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（三）特殊报告</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紧急情况报告</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、第</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）报告时机：发生或发现水上交通事故、船舶污染事故、船舶保安事件或其他紧急情况。</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）报告对象：南通</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微软雅黑" w:eastAsia="微软雅黑" w:hAnsi="微软雅黑" w:cs="微软雅黑" w:hint="eastAsia"/>
          <w:color w:val="3E3E3E"/>
          <w:kern w:val="0"/>
          <w:sz w:val="24"/>
          <w:szCs w:val="24"/>
        </w:rPr>
        <w:t>①</w:t>
      </w:r>
      <w:r w:rsidRPr="00190B8B">
        <w:rPr>
          <w:rFonts w:ascii="Helvetica" w:eastAsia="宋体" w:hAnsi="Helvetica" w:cs="Helvetica"/>
          <w:color w:val="3E3E3E"/>
          <w:kern w:val="0"/>
          <w:sz w:val="24"/>
          <w:szCs w:val="24"/>
        </w:rPr>
        <w:t>沿江</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VHF10</w:t>
      </w:r>
      <w:r w:rsidRPr="00190B8B">
        <w:rPr>
          <w:rFonts w:ascii="Helvetica" w:eastAsia="宋体" w:hAnsi="Helvetica" w:cs="Helvetica"/>
          <w:color w:val="3E3E3E"/>
          <w:kern w:val="0"/>
          <w:sz w:val="24"/>
          <w:szCs w:val="24"/>
        </w:rPr>
        <w:t>频道</w:t>
      </w:r>
      <w:r w:rsidRPr="00190B8B">
        <w:rPr>
          <w:rFonts w:ascii="Helvetica" w:eastAsia="宋体" w:hAnsi="Helvetica" w:cs="Helvetica"/>
          <w:color w:val="3E3E3E"/>
          <w:kern w:val="0"/>
          <w:sz w:val="24"/>
          <w:szCs w:val="24"/>
        </w:rPr>
        <w:t>/11</w:t>
      </w:r>
      <w:r w:rsidRPr="00190B8B">
        <w:rPr>
          <w:rFonts w:ascii="Helvetica" w:eastAsia="宋体" w:hAnsi="Helvetica" w:cs="Helvetica"/>
          <w:color w:val="3E3E3E"/>
          <w:kern w:val="0"/>
          <w:sz w:val="24"/>
          <w:szCs w:val="24"/>
        </w:rPr>
        <w:t>频道或其他一切有效手段。</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微软雅黑" w:eastAsia="微软雅黑" w:hAnsi="微软雅黑" w:cs="微软雅黑" w:hint="eastAsia"/>
          <w:color w:val="3E3E3E"/>
          <w:kern w:val="0"/>
          <w:sz w:val="24"/>
          <w:szCs w:val="24"/>
        </w:rPr>
        <w:t>②</w:t>
      </w:r>
      <w:r w:rsidRPr="00190B8B">
        <w:rPr>
          <w:rFonts w:ascii="Helvetica" w:eastAsia="宋体" w:hAnsi="Helvetica" w:cs="Helvetica"/>
          <w:color w:val="3E3E3E"/>
          <w:kern w:val="0"/>
          <w:sz w:val="24"/>
          <w:szCs w:val="24"/>
        </w:rPr>
        <w:t>沿海</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VHF69</w:t>
      </w:r>
      <w:r w:rsidRPr="00190B8B">
        <w:rPr>
          <w:rFonts w:ascii="Helvetica" w:eastAsia="宋体" w:hAnsi="Helvetica" w:cs="Helvetica"/>
          <w:color w:val="3E3E3E"/>
          <w:kern w:val="0"/>
          <w:sz w:val="24"/>
          <w:szCs w:val="24"/>
        </w:rPr>
        <w:t>频道或其他一切有效手段。</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）报告内容：船名、发生或发现紧急情况的位置及主要内容。</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故障情况报告</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、第</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）报告时机：主机、舵机突然发生故障或全船失电。</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）报告对象：南通</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微软雅黑" w:eastAsia="微软雅黑" w:hAnsi="微软雅黑" w:cs="微软雅黑" w:hint="eastAsia"/>
          <w:color w:val="3E3E3E"/>
          <w:kern w:val="0"/>
          <w:sz w:val="24"/>
          <w:szCs w:val="24"/>
        </w:rPr>
        <w:t>①</w:t>
      </w:r>
      <w:r w:rsidRPr="00190B8B">
        <w:rPr>
          <w:rFonts w:ascii="Helvetica" w:eastAsia="宋体" w:hAnsi="Helvetica" w:cs="Helvetica"/>
          <w:color w:val="3E3E3E"/>
          <w:kern w:val="0"/>
          <w:sz w:val="24"/>
          <w:szCs w:val="24"/>
        </w:rPr>
        <w:t>沿江</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VHF10</w:t>
      </w:r>
      <w:r w:rsidRPr="00190B8B">
        <w:rPr>
          <w:rFonts w:ascii="Helvetica" w:eastAsia="宋体" w:hAnsi="Helvetica" w:cs="Helvetica"/>
          <w:color w:val="3E3E3E"/>
          <w:kern w:val="0"/>
          <w:sz w:val="24"/>
          <w:szCs w:val="24"/>
        </w:rPr>
        <w:t>频道</w:t>
      </w:r>
      <w:r w:rsidRPr="00190B8B">
        <w:rPr>
          <w:rFonts w:ascii="Helvetica" w:eastAsia="宋体" w:hAnsi="Helvetica" w:cs="Helvetica"/>
          <w:color w:val="3E3E3E"/>
          <w:kern w:val="0"/>
          <w:sz w:val="24"/>
          <w:szCs w:val="24"/>
        </w:rPr>
        <w:t>/11</w:t>
      </w:r>
      <w:r w:rsidRPr="00190B8B">
        <w:rPr>
          <w:rFonts w:ascii="Helvetica" w:eastAsia="宋体" w:hAnsi="Helvetica" w:cs="Helvetica"/>
          <w:color w:val="3E3E3E"/>
          <w:kern w:val="0"/>
          <w:sz w:val="24"/>
          <w:szCs w:val="24"/>
        </w:rPr>
        <w:t>频道或其他一切有效手段。</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微软雅黑" w:eastAsia="微软雅黑" w:hAnsi="微软雅黑" w:cs="微软雅黑" w:hint="eastAsia"/>
          <w:color w:val="3E3E3E"/>
          <w:kern w:val="0"/>
          <w:sz w:val="24"/>
          <w:szCs w:val="24"/>
        </w:rPr>
        <w:t>②</w:t>
      </w:r>
      <w:r w:rsidRPr="00190B8B">
        <w:rPr>
          <w:rFonts w:ascii="Helvetica" w:eastAsia="宋体" w:hAnsi="Helvetica" w:cs="Helvetica"/>
          <w:color w:val="3E3E3E"/>
          <w:kern w:val="0"/>
          <w:sz w:val="24"/>
          <w:szCs w:val="24"/>
        </w:rPr>
        <w:t>沿海</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VHF69</w:t>
      </w:r>
      <w:r w:rsidRPr="00190B8B">
        <w:rPr>
          <w:rFonts w:ascii="Helvetica" w:eastAsia="宋体" w:hAnsi="Helvetica" w:cs="Helvetica"/>
          <w:color w:val="3E3E3E"/>
          <w:kern w:val="0"/>
          <w:sz w:val="24"/>
          <w:szCs w:val="24"/>
        </w:rPr>
        <w:t>频道或其他一切有效手段。</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）报告内容：船名、故障情形。</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异常情况报告</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、第</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）报告时机：发现助航标志异常、有碍航行安全的障碍物、漂流物或其他妨碍航行安全的异常情况。</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）报告对象：南通</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微软雅黑" w:eastAsia="微软雅黑" w:hAnsi="微软雅黑" w:cs="微软雅黑" w:hint="eastAsia"/>
          <w:color w:val="3E3E3E"/>
          <w:kern w:val="0"/>
          <w:sz w:val="24"/>
          <w:szCs w:val="24"/>
        </w:rPr>
        <w:t>①</w:t>
      </w:r>
      <w:r w:rsidRPr="00190B8B">
        <w:rPr>
          <w:rFonts w:ascii="Helvetica" w:eastAsia="宋体" w:hAnsi="Helvetica" w:cs="Helvetica"/>
          <w:color w:val="3E3E3E"/>
          <w:kern w:val="0"/>
          <w:sz w:val="24"/>
          <w:szCs w:val="24"/>
        </w:rPr>
        <w:t>沿江</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VHF10</w:t>
      </w:r>
      <w:r w:rsidRPr="00190B8B">
        <w:rPr>
          <w:rFonts w:ascii="Helvetica" w:eastAsia="宋体" w:hAnsi="Helvetica" w:cs="Helvetica"/>
          <w:color w:val="3E3E3E"/>
          <w:kern w:val="0"/>
          <w:sz w:val="24"/>
          <w:szCs w:val="24"/>
        </w:rPr>
        <w:t>频道</w:t>
      </w:r>
      <w:r w:rsidRPr="00190B8B">
        <w:rPr>
          <w:rFonts w:ascii="Helvetica" w:eastAsia="宋体" w:hAnsi="Helvetica" w:cs="Helvetica"/>
          <w:color w:val="3E3E3E"/>
          <w:kern w:val="0"/>
          <w:sz w:val="24"/>
          <w:szCs w:val="24"/>
        </w:rPr>
        <w:t>/11</w:t>
      </w:r>
      <w:r w:rsidRPr="00190B8B">
        <w:rPr>
          <w:rFonts w:ascii="Helvetica" w:eastAsia="宋体" w:hAnsi="Helvetica" w:cs="Helvetica"/>
          <w:color w:val="3E3E3E"/>
          <w:kern w:val="0"/>
          <w:sz w:val="24"/>
          <w:szCs w:val="24"/>
        </w:rPr>
        <w:t>频道或其他一切有效手段。</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微软雅黑" w:eastAsia="微软雅黑" w:hAnsi="微软雅黑" w:cs="微软雅黑" w:hint="eastAsia"/>
          <w:color w:val="3E3E3E"/>
          <w:kern w:val="0"/>
          <w:sz w:val="24"/>
          <w:szCs w:val="24"/>
        </w:rPr>
        <w:t>②</w:t>
      </w:r>
      <w:r w:rsidRPr="00190B8B">
        <w:rPr>
          <w:rFonts w:ascii="Helvetica" w:eastAsia="宋体" w:hAnsi="Helvetica" w:cs="Helvetica"/>
          <w:color w:val="3E3E3E"/>
          <w:kern w:val="0"/>
          <w:sz w:val="24"/>
          <w:szCs w:val="24"/>
        </w:rPr>
        <w:t>沿海</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VHF69</w:t>
      </w:r>
      <w:r w:rsidRPr="00190B8B">
        <w:rPr>
          <w:rFonts w:ascii="Helvetica" w:eastAsia="宋体" w:hAnsi="Helvetica" w:cs="Helvetica"/>
          <w:color w:val="3E3E3E"/>
          <w:kern w:val="0"/>
          <w:sz w:val="24"/>
          <w:szCs w:val="24"/>
        </w:rPr>
        <w:t>频道或其他一切有效手段。</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）报告内容：船名、发现的异常情况。</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背离情况报告</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）适用船舶：第</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、第</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类船舶。</w:t>
      </w:r>
    </w:p>
    <w:p w:rsidR="00190B8B" w:rsidRPr="00190B8B" w:rsidRDefault="00190B8B" w:rsidP="00190B8B">
      <w:pPr>
        <w:widowControl/>
        <w:spacing w:line="555" w:lineRule="atLeast"/>
        <w:ind w:firstLine="630"/>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）报告时机：驾驶人员、引航员为避免危及人命财产或环境安全的紧急情况发生而背离有关航行规则或《中华人民共和国江苏海事局船舶交通服务系统安全监督实施办法》的有关条款。</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）报告对象：南通</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）报告方式</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微软雅黑" w:eastAsia="微软雅黑" w:hAnsi="微软雅黑" w:cs="微软雅黑" w:hint="eastAsia"/>
          <w:color w:val="3E3E3E"/>
          <w:kern w:val="0"/>
          <w:sz w:val="24"/>
          <w:szCs w:val="24"/>
        </w:rPr>
        <w:t>①</w:t>
      </w:r>
      <w:r w:rsidRPr="00190B8B">
        <w:rPr>
          <w:rFonts w:ascii="Helvetica" w:eastAsia="宋体" w:hAnsi="Helvetica" w:cs="Helvetica"/>
          <w:color w:val="3E3E3E"/>
          <w:kern w:val="0"/>
          <w:sz w:val="24"/>
          <w:szCs w:val="24"/>
        </w:rPr>
        <w:t>沿江</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VHF10</w:t>
      </w:r>
      <w:r w:rsidRPr="00190B8B">
        <w:rPr>
          <w:rFonts w:ascii="Helvetica" w:eastAsia="宋体" w:hAnsi="Helvetica" w:cs="Helvetica"/>
          <w:color w:val="3E3E3E"/>
          <w:kern w:val="0"/>
          <w:sz w:val="24"/>
          <w:szCs w:val="24"/>
        </w:rPr>
        <w:t>频道</w:t>
      </w:r>
      <w:r w:rsidRPr="00190B8B">
        <w:rPr>
          <w:rFonts w:ascii="Helvetica" w:eastAsia="宋体" w:hAnsi="Helvetica" w:cs="Helvetica"/>
          <w:color w:val="3E3E3E"/>
          <w:kern w:val="0"/>
          <w:sz w:val="24"/>
          <w:szCs w:val="24"/>
        </w:rPr>
        <w:t>/11</w:t>
      </w:r>
      <w:r w:rsidRPr="00190B8B">
        <w:rPr>
          <w:rFonts w:ascii="Helvetica" w:eastAsia="宋体" w:hAnsi="Helvetica" w:cs="Helvetica"/>
          <w:color w:val="3E3E3E"/>
          <w:kern w:val="0"/>
          <w:sz w:val="24"/>
          <w:szCs w:val="24"/>
        </w:rPr>
        <w:t>频道或其他一切有效手段。</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微软雅黑" w:eastAsia="微软雅黑" w:hAnsi="微软雅黑" w:cs="微软雅黑" w:hint="eastAsia"/>
          <w:color w:val="3E3E3E"/>
          <w:kern w:val="0"/>
          <w:sz w:val="24"/>
          <w:szCs w:val="24"/>
        </w:rPr>
        <w:t>②</w:t>
      </w:r>
      <w:r w:rsidRPr="00190B8B">
        <w:rPr>
          <w:rFonts w:ascii="Helvetica" w:eastAsia="宋体" w:hAnsi="Helvetica" w:cs="Helvetica"/>
          <w:color w:val="3E3E3E"/>
          <w:kern w:val="0"/>
          <w:sz w:val="24"/>
          <w:szCs w:val="24"/>
        </w:rPr>
        <w:t>沿海</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VHF69</w:t>
      </w:r>
      <w:r w:rsidRPr="00190B8B">
        <w:rPr>
          <w:rFonts w:ascii="Helvetica" w:eastAsia="宋体" w:hAnsi="Helvetica" w:cs="Helvetica"/>
          <w:color w:val="3E3E3E"/>
          <w:kern w:val="0"/>
          <w:sz w:val="24"/>
          <w:szCs w:val="24"/>
        </w:rPr>
        <w:t>频道或其他一切有效手段。</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）报告内容：船名、位置、原因。</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三、引航</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（一）强制引航的船舶</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沿江</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）外国籍船舶；</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1000</w:t>
      </w:r>
      <w:r w:rsidRPr="00190B8B">
        <w:rPr>
          <w:rFonts w:ascii="Helvetica" w:eastAsia="宋体" w:hAnsi="Helvetica" w:cs="Helvetica"/>
          <w:color w:val="3E3E3E"/>
          <w:kern w:val="0"/>
          <w:sz w:val="24"/>
          <w:szCs w:val="24"/>
        </w:rPr>
        <w:t>总吨以上的海上机动船舶，但船长驾驶同一类型的海上机动船舶在同一内河通航水域航行与上一航次间隔</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个月以内的除外；</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）通航条件受限制的船舶；</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）国务院交通主管部门规定应当申请引航的客船、载运危险货物的船舶。</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沿海</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外国籍船舶进出中华人民共和国港口或者在港内航行、移泊以及靠离港外系泊点、装卸站等，必须由主管机关指派引航员引航。</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（二）引航员登</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离轮水域</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南通洋口港１号（</w:t>
      </w:r>
      <w:r w:rsidRPr="00190B8B">
        <w:rPr>
          <w:rFonts w:ascii="Helvetica" w:eastAsia="宋体" w:hAnsi="Helvetica" w:cs="Helvetica"/>
          <w:color w:val="3E3E3E"/>
          <w:kern w:val="0"/>
          <w:sz w:val="24"/>
          <w:szCs w:val="24"/>
        </w:rPr>
        <w:t>32°31′.00N</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121°52′.20E</w:t>
      </w:r>
      <w:r w:rsidRPr="00190B8B">
        <w:rPr>
          <w:rFonts w:ascii="Helvetica" w:eastAsia="宋体" w:hAnsi="Helvetica" w:cs="Helvetica"/>
          <w:color w:val="3E3E3E"/>
          <w:kern w:val="0"/>
          <w:sz w:val="24"/>
          <w:szCs w:val="24"/>
        </w:rPr>
        <w:t>），半径</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海里。</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南通洋口港</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号（</w:t>
      </w:r>
      <w:r w:rsidRPr="00190B8B">
        <w:rPr>
          <w:rFonts w:ascii="Helvetica" w:eastAsia="宋体" w:hAnsi="Helvetica" w:cs="Helvetica"/>
          <w:color w:val="3E3E3E"/>
          <w:kern w:val="0"/>
          <w:sz w:val="24"/>
          <w:szCs w:val="24"/>
        </w:rPr>
        <w:t>32°26′.00N</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121°43′.00E</w:t>
      </w:r>
      <w:r w:rsidRPr="00190B8B">
        <w:rPr>
          <w:rFonts w:ascii="Helvetica" w:eastAsia="宋体" w:hAnsi="Helvetica" w:cs="Helvetica"/>
          <w:color w:val="3E3E3E"/>
          <w:kern w:val="0"/>
          <w:sz w:val="24"/>
          <w:szCs w:val="24"/>
        </w:rPr>
        <w:t>），半径</w:t>
      </w:r>
      <w:r w:rsidRPr="00190B8B">
        <w:rPr>
          <w:rFonts w:ascii="Helvetica" w:eastAsia="宋体" w:hAnsi="Helvetica" w:cs="Helvetica"/>
          <w:color w:val="3E3E3E"/>
          <w:kern w:val="0"/>
          <w:sz w:val="24"/>
          <w:szCs w:val="24"/>
        </w:rPr>
        <w:t>0.3</w:t>
      </w:r>
      <w:r w:rsidRPr="00190B8B">
        <w:rPr>
          <w:rFonts w:ascii="Helvetica" w:eastAsia="宋体" w:hAnsi="Helvetica" w:cs="Helvetica"/>
          <w:color w:val="3E3E3E"/>
          <w:kern w:val="0"/>
          <w:sz w:val="24"/>
          <w:szCs w:val="24"/>
        </w:rPr>
        <w:t>海里。</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南通吕四港（</w:t>
      </w:r>
      <w:r w:rsidRPr="00190B8B">
        <w:rPr>
          <w:rFonts w:ascii="Helvetica" w:eastAsia="宋体" w:hAnsi="Helvetica" w:cs="Helvetica"/>
          <w:color w:val="3E3E3E"/>
          <w:kern w:val="0"/>
          <w:sz w:val="24"/>
          <w:szCs w:val="24"/>
        </w:rPr>
        <w:t>31°54′.00N</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122°07′.00E</w:t>
      </w:r>
      <w:r w:rsidRPr="00190B8B">
        <w:rPr>
          <w:rFonts w:ascii="Helvetica" w:eastAsia="宋体" w:hAnsi="Helvetica" w:cs="Helvetica"/>
          <w:color w:val="3E3E3E"/>
          <w:kern w:val="0"/>
          <w:sz w:val="24"/>
          <w:szCs w:val="24"/>
        </w:rPr>
        <w:t>），半径</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海里。</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南通联检锚地。</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南通港</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号甲锚地。</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6.</w:t>
      </w:r>
      <w:r w:rsidRPr="00190B8B">
        <w:rPr>
          <w:rFonts w:ascii="Helvetica" w:eastAsia="宋体" w:hAnsi="Helvetica" w:cs="Helvetica"/>
          <w:color w:val="3E3E3E"/>
          <w:kern w:val="0"/>
          <w:sz w:val="24"/>
          <w:szCs w:val="24"/>
        </w:rPr>
        <w:t>常熟海轮锚地。</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7.</w:t>
      </w:r>
      <w:r w:rsidRPr="00190B8B">
        <w:rPr>
          <w:rFonts w:ascii="Helvetica" w:eastAsia="宋体" w:hAnsi="Helvetica" w:cs="Helvetica"/>
          <w:color w:val="3E3E3E"/>
          <w:kern w:val="0"/>
          <w:sz w:val="24"/>
          <w:szCs w:val="24"/>
        </w:rPr>
        <w:t>常熟港过驳锚地。</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8.</w:t>
      </w:r>
      <w:r w:rsidRPr="00190B8B">
        <w:rPr>
          <w:rFonts w:ascii="Helvetica" w:eastAsia="宋体" w:hAnsi="Helvetica" w:cs="Helvetica"/>
          <w:color w:val="3E3E3E"/>
          <w:kern w:val="0"/>
          <w:sz w:val="24"/>
          <w:szCs w:val="24"/>
        </w:rPr>
        <w:t>太仓海轮锚地。</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9.</w:t>
      </w:r>
      <w:r w:rsidRPr="00190B8B">
        <w:rPr>
          <w:rFonts w:ascii="Helvetica" w:eastAsia="宋体" w:hAnsi="Helvetica" w:cs="Helvetica"/>
          <w:color w:val="3E3E3E"/>
          <w:kern w:val="0"/>
          <w:sz w:val="24"/>
          <w:szCs w:val="24"/>
        </w:rPr>
        <w:t>太仓危险品锚地。</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四、提供的服务</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（一）信息服务</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应船舶请求，</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中心可根据收集到的信息向船舶提供以下信息服务：</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他船动态信息；</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航道及助航标志信息；</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水文气象信息；</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航行警（通）告信息。</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VTS</w:t>
      </w:r>
      <w:r w:rsidRPr="00190B8B">
        <w:rPr>
          <w:rFonts w:ascii="Helvetica" w:eastAsia="宋体" w:hAnsi="Helvetica" w:cs="Helvetica"/>
          <w:color w:val="3E3E3E"/>
          <w:kern w:val="0"/>
          <w:sz w:val="24"/>
          <w:szCs w:val="24"/>
        </w:rPr>
        <w:t>中心可在固定的时间或根据需要播发上款规定的信息。</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（二）助航服务</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船舶航行时突然遭遇能见度不良等恶劣天气、助航设备故障等紧急情况，可以请求</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中心提供助航服务。</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（三）交通组织服务</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船舶遇有下列情况，可以请求</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中心提供交通组织服务：</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经过桥区、港区、弯曲航段、通航密集区或航行条件受到限制的水域；</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大型船舶靠离泊（浮筒）、抛起锚；</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修（造）船舶下水、进出坞（船台）；</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航行船舶主机、舵机突然发生故障或全船失电。</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中心根据船舶交通流量、通航环境及港口船舶动态等实际情况，为船舶提供交通组织服务。</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（四）支持联合行动</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应船舶或相关单位、人员的请求，</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中心可为其传递打捞、清除等信息和协助水上搜寻救助行动。</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五、其他信息</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（一）航行规则</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沿江</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长江南通段通航水域全程实行船舶定线制。</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）航速限制</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在不危及他船或设施安全的情况下，船舶正常航行时最高航速不得超过</w:t>
      </w:r>
      <w:r w:rsidRPr="00190B8B">
        <w:rPr>
          <w:rFonts w:ascii="Helvetica" w:eastAsia="宋体" w:hAnsi="Helvetica" w:cs="Helvetica"/>
          <w:color w:val="3E3E3E"/>
          <w:kern w:val="0"/>
          <w:sz w:val="24"/>
          <w:szCs w:val="24"/>
        </w:rPr>
        <w:t>15</w:t>
      </w:r>
      <w:r w:rsidRPr="00190B8B">
        <w:rPr>
          <w:rFonts w:ascii="Helvetica" w:eastAsia="宋体" w:hAnsi="Helvetica" w:cs="Helvetica"/>
          <w:color w:val="3E3E3E"/>
          <w:kern w:val="0"/>
          <w:sz w:val="24"/>
          <w:szCs w:val="24"/>
        </w:rPr>
        <w:t>节（约</w:t>
      </w:r>
      <w:r w:rsidRPr="00190B8B">
        <w:rPr>
          <w:rFonts w:ascii="Helvetica" w:eastAsia="宋体" w:hAnsi="Helvetica" w:cs="Helvetica"/>
          <w:color w:val="3E3E3E"/>
          <w:kern w:val="0"/>
          <w:sz w:val="24"/>
          <w:szCs w:val="24"/>
        </w:rPr>
        <w:t>28</w:t>
      </w:r>
      <w:r w:rsidRPr="00190B8B">
        <w:rPr>
          <w:rFonts w:ascii="Helvetica" w:eastAsia="宋体" w:hAnsi="Helvetica" w:cs="Helvetica"/>
          <w:color w:val="3E3E3E"/>
          <w:kern w:val="0"/>
          <w:sz w:val="24"/>
          <w:szCs w:val="24"/>
        </w:rPr>
        <w:t>千米</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小时），最低航速不得低于</w:t>
      </w:r>
      <w:r w:rsidRPr="00190B8B">
        <w:rPr>
          <w:rFonts w:ascii="Helvetica" w:eastAsia="宋体" w:hAnsi="Helvetica" w:cs="Helvetica"/>
          <w:color w:val="3E3E3E"/>
          <w:kern w:val="0"/>
          <w:sz w:val="24"/>
          <w:szCs w:val="24"/>
        </w:rPr>
        <w:t>6</w:t>
      </w:r>
      <w:r w:rsidRPr="00190B8B">
        <w:rPr>
          <w:rFonts w:ascii="Helvetica" w:eastAsia="宋体" w:hAnsi="Helvetica" w:cs="Helvetica"/>
          <w:color w:val="3E3E3E"/>
          <w:kern w:val="0"/>
          <w:sz w:val="24"/>
          <w:szCs w:val="24"/>
        </w:rPr>
        <w:t>节（约</w:t>
      </w:r>
      <w:r w:rsidRPr="00190B8B">
        <w:rPr>
          <w:rFonts w:ascii="Helvetica" w:eastAsia="宋体" w:hAnsi="Helvetica" w:cs="Helvetica"/>
          <w:color w:val="3E3E3E"/>
          <w:kern w:val="0"/>
          <w:sz w:val="24"/>
          <w:szCs w:val="24"/>
        </w:rPr>
        <w:t>11</w:t>
      </w:r>
      <w:r w:rsidRPr="00190B8B">
        <w:rPr>
          <w:rFonts w:ascii="Helvetica" w:eastAsia="宋体" w:hAnsi="Helvetica" w:cs="Helvetica"/>
          <w:color w:val="3E3E3E"/>
          <w:kern w:val="0"/>
          <w:sz w:val="24"/>
          <w:szCs w:val="24"/>
        </w:rPr>
        <w:t>千米</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小时）。</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船舶抵达桥区水域上界和下界线时，逆流最高航速不得超过</w:t>
      </w:r>
      <w:r w:rsidRPr="00190B8B">
        <w:rPr>
          <w:rFonts w:ascii="Helvetica" w:eastAsia="宋体" w:hAnsi="Helvetica" w:cs="Helvetica"/>
          <w:color w:val="3E3E3E"/>
          <w:kern w:val="0"/>
          <w:sz w:val="24"/>
          <w:szCs w:val="24"/>
        </w:rPr>
        <w:t>8</w:t>
      </w:r>
      <w:r w:rsidRPr="00190B8B">
        <w:rPr>
          <w:rFonts w:ascii="Helvetica" w:eastAsia="宋体" w:hAnsi="Helvetica" w:cs="Helvetica"/>
          <w:color w:val="3E3E3E"/>
          <w:kern w:val="0"/>
          <w:sz w:val="24"/>
          <w:szCs w:val="24"/>
        </w:rPr>
        <w:t>节，顺流最高航速不得超过</w:t>
      </w:r>
      <w:r w:rsidRPr="00190B8B">
        <w:rPr>
          <w:rFonts w:ascii="Helvetica" w:eastAsia="宋体" w:hAnsi="Helvetica" w:cs="Helvetica"/>
          <w:color w:val="3E3E3E"/>
          <w:kern w:val="0"/>
          <w:sz w:val="24"/>
          <w:szCs w:val="24"/>
        </w:rPr>
        <w:t>11</w:t>
      </w:r>
      <w:r w:rsidRPr="00190B8B">
        <w:rPr>
          <w:rFonts w:ascii="Helvetica" w:eastAsia="宋体" w:hAnsi="Helvetica" w:cs="Helvetica"/>
          <w:color w:val="3E3E3E"/>
          <w:kern w:val="0"/>
          <w:sz w:val="24"/>
          <w:szCs w:val="24"/>
        </w:rPr>
        <w:t>节，进入桥区水域后，采用安全航速，谨慎通过。</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）追越限制</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3000</w:t>
      </w:r>
      <w:r w:rsidRPr="00190B8B">
        <w:rPr>
          <w:rFonts w:ascii="Helvetica" w:eastAsia="宋体" w:hAnsi="Helvetica" w:cs="Helvetica"/>
          <w:color w:val="3E3E3E"/>
          <w:kern w:val="0"/>
          <w:sz w:val="24"/>
          <w:szCs w:val="24"/>
        </w:rPr>
        <w:t>总吨及以上船舶、</w:t>
      </w:r>
      <w:r w:rsidRPr="00190B8B">
        <w:rPr>
          <w:rFonts w:ascii="Helvetica" w:eastAsia="宋体" w:hAnsi="Helvetica" w:cs="Helvetica"/>
          <w:color w:val="3E3E3E"/>
          <w:kern w:val="0"/>
          <w:sz w:val="24"/>
          <w:szCs w:val="24"/>
        </w:rPr>
        <w:t>3000</w:t>
      </w:r>
      <w:r w:rsidRPr="00190B8B">
        <w:rPr>
          <w:rFonts w:ascii="Helvetica" w:eastAsia="宋体" w:hAnsi="Helvetica" w:cs="Helvetica"/>
          <w:color w:val="3E3E3E"/>
          <w:kern w:val="0"/>
          <w:sz w:val="24"/>
          <w:szCs w:val="24"/>
        </w:rPr>
        <w:t>载重吨及以上船队在通过渡运水域时禁止追越。</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船舶在南通天生港下口水域（长江</w:t>
      </w:r>
      <w:r w:rsidRPr="00190B8B">
        <w:rPr>
          <w:rFonts w:ascii="Helvetica" w:eastAsia="宋体" w:hAnsi="Helvetica" w:cs="Helvetica"/>
          <w:color w:val="3E3E3E"/>
          <w:kern w:val="0"/>
          <w:sz w:val="24"/>
          <w:szCs w:val="24"/>
        </w:rPr>
        <w:t>#29</w:t>
      </w:r>
      <w:r w:rsidRPr="00190B8B">
        <w:rPr>
          <w:rFonts w:ascii="Helvetica" w:eastAsia="宋体" w:hAnsi="Helvetica" w:cs="Helvetica"/>
          <w:color w:val="3E3E3E"/>
          <w:kern w:val="0"/>
          <w:sz w:val="24"/>
          <w:szCs w:val="24"/>
        </w:rPr>
        <w:t>浮至长江</w:t>
      </w:r>
      <w:r w:rsidRPr="00190B8B">
        <w:rPr>
          <w:rFonts w:ascii="Helvetica" w:eastAsia="宋体" w:hAnsi="Helvetica" w:cs="Helvetica"/>
          <w:color w:val="3E3E3E"/>
          <w:kern w:val="0"/>
          <w:sz w:val="24"/>
          <w:szCs w:val="24"/>
        </w:rPr>
        <w:t>#31</w:t>
      </w:r>
      <w:r w:rsidRPr="00190B8B">
        <w:rPr>
          <w:rFonts w:ascii="Helvetica" w:eastAsia="宋体" w:hAnsi="Helvetica" w:cs="Helvetica"/>
          <w:color w:val="3E3E3E"/>
          <w:kern w:val="0"/>
          <w:sz w:val="24"/>
          <w:szCs w:val="24"/>
        </w:rPr>
        <w:t>浮）避免追越。</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）掉头限制</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一类</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禁掉区</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禁止所有运输船舶在此水域内掉头；二类</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禁掉区</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禁止船长大于</w:t>
      </w:r>
      <w:r w:rsidRPr="00190B8B">
        <w:rPr>
          <w:rFonts w:ascii="Helvetica" w:eastAsia="宋体" w:hAnsi="Helvetica" w:cs="Helvetica"/>
          <w:color w:val="3E3E3E"/>
          <w:kern w:val="0"/>
          <w:sz w:val="24"/>
          <w:szCs w:val="24"/>
        </w:rPr>
        <w:t>110</w:t>
      </w:r>
      <w:r w:rsidRPr="00190B8B">
        <w:rPr>
          <w:rFonts w:ascii="Helvetica" w:eastAsia="宋体" w:hAnsi="Helvetica" w:cs="Helvetica"/>
          <w:color w:val="3E3E3E"/>
          <w:kern w:val="0"/>
          <w:sz w:val="24"/>
          <w:szCs w:val="24"/>
        </w:rPr>
        <w:t>米的运输船舶或船队在此水域内掉头。</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微软雅黑" w:eastAsia="微软雅黑" w:hAnsi="微软雅黑" w:cs="微软雅黑" w:hint="eastAsia"/>
          <w:color w:val="3E3E3E"/>
          <w:kern w:val="0"/>
          <w:sz w:val="24"/>
          <w:szCs w:val="24"/>
        </w:rPr>
        <w:t>①</w:t>
      </w:r>
      <w:r w:rsidRPr="00190B8B">
        <w:rPr>
          <w:rFonts w:ascii="Helvetica" w:eastAsia="宋体" w:hAnsi="Helvetica" w:cs="Helvetica"/>
          <w:color w:val="3E3E3E"/>
          <w:kern w:val="0"/>
          <w:sz w:val="24"/>
          <w:szCs w:val="24"/>
        </w:rPr>
        <w:t>通吕河口禁掉区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范围：</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上界：长江</w:t>
      </w:r>
      <w:r w:rsidRPr="00190B8B">
        <w:rPr>
          <w:rFonts w:ascii="Helvetica" w:eastAsia="宋体" w:hAnsi="Helvetica" w:cs="Helvetica"/>
          <w:color w:val="3E3E3E"/>
          <w:kern w:val="0"/>
          <w:sz w:val="24"/>
          <w:szCs w:val="24"/>
        </w:rPr>
        <w:t>#31</w:t>
      </w:r>
      <w:r w:rsidRPr="00190B8B">
        <w:rPr>
          <w:rFonts w:ascii="Helvetica" w:eastAsia="宋体" w:hAnsi="Helvetica" w:cs="Helvetica"/>
          <w:color w:val="3E3E3E"/>
          <w:kern w:val="0"/>
          <w:sz w:val="24"/>
          <w:szCs w:val="24"/>
        </w:rPr>
        <w:t>红浮与长江</w:t>
      </w:r>
      <w:r w:rsidRPr="00190B8B">
        <w:rPr>
          <w:rFonts w:ascii="Helvetica" w:eastAsia="宋体" w:hAnsi="Helvetica" w:cs="Helvetica"/>
          <w:color w:val="3E3E3E"/>
          <w:kern w:val="0"/>
          <w:sz w:val="24"/>
          <w:szCs w:val="24"/>
        </w:rPr>
        <w:t>#31</w:t>
      </w:r>
      <w:r w:rsidRPr="00190B8B">
        <w:rPr>
          <w:rFonts w:ascii="Helvetica" w:eastAsia="宋体" w:hAnsi="Helvetica" w:cs="Helvetica"/>
          <w:color w:val="3E3E3E"/>
          <w:kern w:val="0"/>
          <w:sz w:val="24"/>
          <w:szCs w:val="24"/>
        </w:rPr>
        <w:t>黑浮联线。</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下界：长江</w:t>
      </w:r>
      <w:r w:rsidRPr="00190B8B">
        <w:rPr>
          <w:rFonts w:ascii="Helvetica" w:eastAsia="宋体" w:hAnsi="Helvetica" w:cs="Helvetica"/>
          <w:color w:val="3E3E3E"/>
          <w:kern w:val="0"/>
          <w:sz w:val="24"/>
          <w:szCs w:val="24"/>
        </w:rPr>
        <w:t>#30</w:t>
      </w:r>
      <w:r w:rsidRPr="00190B8B">
        <w:rPr>
          <w:rFonts w:ascii="Helvetica" w:eastAsia="宋体" w:hAnsi="Helvetica" w:cs="Helvetica"/>
          <w:color w:val="3E3E3E"/>
          <w:kern w:val="0"/>
          <w:sz w:val="24"/>
          <w:szCs w:val="24"/>
        </w:rPr>
        <w:t>红浮与长江</w:t>
      </w:r>
      <w:r w:rsidRPr="00190B8B">
        <w:rPr>
          <w:rFonts w:ascii="Helvetica" w:eastAsia="宋体" w:hAnsi="Helvetica" w:cs="Helvetica"/>
          <w:color w:val="3E3E3E"/>
          <w:kern w:val="0"/>
          <w:sz w:val="24"/>
          <w:szCs w:val="24"/>
        </w:rPr>
        <w:t>#30</w:t>
      </w:r>
      <w:r w:rsidRPr="00190B8B">
        <w:rPr>
          <w:rFonts w:ascii="Helvetica" w:eastAsia="宋体" w:hAnsi="Helvetica" w:cs="Helvetica"/>
          <w:color w:val="3E3E3E"/>
          <w:kern w:val="0"/>
          <w:sz w:val="24"/>
          <w:szCs w:val="24"/>
        </w:rPr>
        <w:t>黑浮联线。</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类别：一类禁掉区。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微软雅黑" w:eastAsia="微软雅黑" w:hAnsi="微软雅黑" w:cs="微软雅黑" w:hint="eastAsia"/>
          <w:color w:val="3E3E3E"/>
          <w:kern w:val="0"/>
          <w:sz w:val="24"/>
          <w:szCs w:val="24"/>
        </w:rPr>
        <w:t>②</w:t>
      </w:r>
      <w:r w:rsidRPr="00190B8B">
        <w:rPr>
          <w:rFonts w:ascii="Helvetica" w:eastAsia="宋体" w:hAnsi="Helvetica" w:cs="Helvetica"/>
          <w:color w:val="3E3E3E"/>
          <w:kern w:val="0"/>
          <w:sz w:val="24"/>
          <w:szCs w:val="24"/>
        </w:rPr>
        <w:t>沪通长江大桥禁掉区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范围：桥区水域。</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类别：一类禁掉区。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微软雅黑" w:eastAsia="微软雅黑" w:hAnsi="微软雅黑" w:cs="微软雅黑" w:hint="eastAsia"/>
          <w:color w:val="3E3E3E"/>
          <w:kern w:val="0"/>
          <w:sz w:val="24"/>
          <w:szCs w:val="24"/>
        </w:rPr>
        <w:t>③</w:t>
      </w:r>
      <w:r w:rsidRPr="00190B8B">
        <w:rPr>
          <w:rFonts w:ascii="Helvetica" w:eastAsia="宋体" w:hAnsi="Helvetica" w:cs="Helvetica"/>
          <w:color w:val="3E3E3E"/>
          <w:kern w:val="0"/>
          <w:sz w:val="24"/>
          <w:szCs w:val="24"/>
        </w:rPr>
        <w:t>常通渡运禁掉区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范围：</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上界：永钢</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红浮与港德码头下端点联线。</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下界：兴华港区码头上端点与营船港</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红浮联线。</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类别：一类禁掉区。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微软雅黑" w:eastAsia="微软雅黑" w:hAnsi="微软雅黑" w:cs="微软雅黑" w:hint="eastAsia"/>
          <w:color w:val="3E3E3E"/>
          <w:kern w:val="0"/>
          <w:sz w:val="24"/>
          <w:szCs w:val="24"/>
        </w:rPr>
        <w:t>④</w:t>
      </w:r>
      <w:r w:rsidRPr="00190B8B">
        <w:rPr>
          <w:rFonts w:ascii="Helvetica" w:eastAsia="宋体" w:hAnsi="Helvetica" w:cs="Helvetica"/>
          <w:color w:val="3E3E3E"/>
          <w:kern w:val="0"/>
          <w:sz w:val="24"/>
          <w:szCs w:val="24"/>
        </w:rPr>
        <w:t>苏通长江大桥禁掉区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范围：桥区水域。</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类别：一类禁掉区。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微软雅黑" w:eastAsia="微软雅黑" w:hAnsi="微软雅黑" w:cs="微软雅黑" w:hint="eastAsia"/>
          <w:color w:val="3E3E3E"/>
          <w:kern w:val="0"/>
          <w:sz w:val="24"/>
          <w:szCs w:val="24"/>
        </w:rPr>
        <w:t>⑤</w:t>
      </w:r>
      <w:r w:rsidRPr="00190B8B">
        <w:rPr>
          <w:rFonts w:ascii="Helvetica" w:eastAsia="宋体" w:hAnsi="Helvetica" w:cs="Helvetica"/>
          <w:color w:val="3E3E3E"/>
          <w:kern w:val="0"/>
          <w:sz w:val="24"/>
          <w:szCs w:val="24"/>
        </w:rPr>
        <w:t>营船港专用航道下口禁掉区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范围：</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上界：桥</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红浮、桥</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左右通航浮、营船港</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黑浮。</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下界：苏通大桥。</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类别：一类禁掉区。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微软雅黑" w:eastAsia="微软雅黑" w:hAnsi="微软雅黑" w:cs="微软雅黑" w:hint="eastAsia"/>
          <w:color w:val="3E3E3E"/>
          <w:kern w:val="0"/>
          <w:sz w:val="24"/>
          <w:szCs w:val="24"/>
        </w:rPr>
        <w:t>⑥</w:t>
      </w:r>
      <w:r w:rsidRPr="00190B8B">
        <w:rPr>
          <w:rFonts w:ascii="Helvetica" w:eastAsia="宋体" w:hAnsi="Helvetica" w:cs="Helvetica"/>
          <w:color w:val="3E3E3E"/>
          <w:kern w:val="0"/>
          <w:sz w:val="24"/>
          <w:szCs w:val="24"/>
        </w:rPr>
        <w:t>太海汽渡渡运水域禁掉区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范围：</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上界：南、北渡口联线向上游平移</w:t>
      </w:r>
      <w:r w:rsidRPr="00190B8B">
        <w:rPr>
          <w:rFonts w:ascii="Helvetica" w:eastAsia="宋体" w:hAnsi="Helvetica" w:cs="Helvetica"/>
          <w:color w:val="3E3E3E"/>
          <w:kern w:val="0"/>
          <w:sz w:val="24"/>
          <w:szCs w:val="24"/>
        </w:rPr>
        <w:t>1000m</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下界：南、北渡口联线向下游平移</w:t>
      </w:r>
      <w:r w:rsidRPr="00190B8B">
        <w:rPr>
          <w:rFonts w:ascii="Helvetica" w:eastAsia="宋体" w:hAnsi="Helvetica" w:cs="Helvetica"/>
          <w:color w:val="3E3E3E"/>
          <w:kern w:val="0"/>
          <w:sz w:val="24"/>
          <w:szCs w:val="24"/>
        </w:rPr>
        <w:t>1000m</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类别：二类禁掉区。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沿海</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沿海通航水域应遵守《中华人民共和国海上交通安全法》以及相关规定。</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（二）航道情况</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沿江</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）深水航道</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从通西整治建筑物上端与华能南通电厂直接输煤码头上端联线及向两侧延长线至浏河浏黑屋与崇明岛施信杆联线之间长江干线通航水域</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长江</w:t>
      </w:r>
      <w:r w:rsidRPr="00190B8B">
        <w:rPr>
          <w:rFonts w:ascii="Helvetica" w:eastAsia="宋体" w:hAnsi="Helvetica" w:cs="Helvetica"/>
          <w:color w:val="3E3E3E"/>
          <w:kern w:val="0"/>
          <w:sz w:val="24"/>
          <w:szCs w:val="24"/>
        </w:rPr>
        <w:t>#32</w:t>
      </w:r>
      <w:r w:rsidRPr="00190B8B">
        <w:rPr>
          <w:rFonts w:ascii="Helvetica" w:eastAsia="宋体" w:hAnsi="Helvetica" w:cs="Helvetica"/>
          <w:color w:val="3E3E3E"/>
          <w:kern w:val="0"/>
          <w:sz w:val="24"/>
          <w:szCs w:val="24"/>
        </w:rPr>
        <w:t>浮至长江</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浮</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，用左侧侧面标、右侧侧面标标志标示的航道，主要供大型船舶使用。</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）推荐航路</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长江</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浮至长江</w:t>
      </w:r>
      <w:r w:rsidRPr="00190B8B">
        <w:rPr>
          <w:rFonts w:ascii="Helvetica" w:eastAsia="宋体" w:hAnsi="Helvetica" w:cs="Helvetica"/>
          <w:color w:val="3E3E3E"/>
          <w:kern w:val="0"/>
          <w:sz w:val="24"/>
          <w:szCs w:val="24"/>
        </w:rPr>
        <w:t>#32</w:t>
      </w:r>
      <w:r w:rsidRPr="00190B8B">
        <w:rPr>
          <w:rFonts w:ascii="Helvetica" w:eastAsia="宋体" w:hAnsi="Helvetica" w:cs="Helvetica"/>
          <w:color w:val="3E3E3E"/>
          <w:kern w:val="0"/>
          <w:sz w:val="24"/>
          <w:szCs w:val="24"/>
        </w:rPr>
        <w:t>浮之间黑浮外侧水域设置上行推荐航路，长江</w:t>
      </w:r>
      <w:r w:rsidRPr="00190B8B">
        <w:rPr>
          <w:rFonts w:ascii="Helvetica" w:eastAsia="宋体" w:hAnsi="Helvetica" w:cs="Helvetica"/>
          <w:color w:val="3E3E3E"/>
          <w:kern w:val="0"/>
          <w:sz w:val="24"/>
          <w:szCs w:val="24"/>
        </w:rPr>
        <w:t>#32</w:t>
      </w:r>
      <w:r w:rsidRPr="00190B8B">
        <w:rPr>
          <w:rFonts w:ascii="Helvetica" w:eastAsia="宋体" w:hAnsi="Helvetica" w:cs="Helvetica"/>
          <w:color w:val="3E3E3E"/>
          <w:kern w:val="0"/>
          <w:sz w:val="24"/>
          <w:szCs w:val="24"/>
        </w:rPr>
        <w:t>浮至长江</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浮之间红浮外侧水域设置下行推荐航路，航路宽度为</w:t>
      </w:r>
      <w:r w:rsidRPr="00190B8B">
        <w:rPr>
          <w:rFonts w:ascii="Helvetica" w:eastAsia="宋体" w:hAnsi="Helvetica" w:cs="Helvetica"/>
          <w:color w:val="3E3E3E"/>
          <w:kern w:val="0"/>
          <w:sz w:val="24"/>
          <w:szCs w:val="24"/>
        </w:rPr>
        <w:t>200</w:t>
      </w:r>
      <w:r w:rsidRPr="00190B8B">
        <w:rPr>
          <w:rFonts w:ascii="Helvetica" w:eastAsia="宋体" w:hAnsi="Helvetica" w:cs="Helvetica"/>
          <w:color w:val="3E3E3E"/>
          <w:kern w:val="0"/>
          <w:sz w:val="24"/>
          <w:szCs w:val="24"/>
        </w:rPr>
        <w:t>米，水深为</w:t>
      </w:r>
      <w:r w:rsidRPr="00190B8B">
        <w:rPr>
          <w:rFonts w:ascii="Helvetica" w:eastAsia="宋体" w:hAnsi="Helvetica" w:cs="Helvetica"/>
          <w:color w:val="3E3E3E"/>
          <w:kern w:val="0"/>
          <w:sz w:val="24"/>
          <w:szCs w:val="24"/>
        </w:rPr>
        <w:t>5.0</w:t>
      </w:r>
      <w:r w:rsidRPr="00190B8B">
        <w:rPr>
          <w:rFonts w:ascii="Helvetica" w:eastAsia="宋体" w:hAnsi="Helvetica" w:cs="Helvetica"/>
          <w:color w:val="3E3E3E"/>
          <w:kern w:val="0"/>
          <w:sz w:val="24"/>
          <w:szCs w:val="24"/>
        </w:rPr>
        <w:t>米，供小型船舶使用。</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）白茆沙北水道</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上界为长江</w:t>
      </w:r>
      <w:r w:rsidRPr="00190B8B">
        <w:rPr>
          <w:rFonts w:ascii="Helvetica" w:eastAsia="宋体" w:hAnsi="Helvetica" w:cs="Helvetica"/>
          <w:color w:val="3E3E3E"/>
          <w:kern w:val="0"/>
          <w:sz w:val="24"/>
          <w:szCs w:val="24"/>
        </w:rPr>
        <w:t>#14</w:t>
      </w:r>
      <w:r w:rsidRPr="00190B8B">
        <w:rPr>
          <w:rFonts w:ascii="Helvetica" w:eastAsia="宋体" w:hAnsi="Helvetica" w:cs="Helvetica"/>
          <w:color w:val="3E3E3E"/>
          <w:kern w:val="0"/>
          <w:sz w:val="24"/>
          <w:szCs w:val="24"/>
        </w:rPr>
        <w:t>左右通航浮与长江</w:t>
      </w:r>
      <w:r w:rsidRPr="00190B8B">
        <w:rPr>
          <w:rFonts w:ascii="Helvetica" w:eastAsia="宋体" w:hAnsi="Helvetica" w:cs="Helvetica"/>
          <w:color w:val="3E3E3E"/>
          <w:kern w:val="0"/>
          <w:sz w:val="24"/>
          <w:szCs w:val="24"/>
        </w:rPr>
        <w:t>#15</w:t>
      </w:r>
      <w:r w:rsidRPr="00190B8B">
        <w:rPr>
          <w:rFonts w:ascii="Helvetica" w:eastAsia="宋体" w:hAnsi="Helvetica" w:cs="Helvetica"/>
          <w:color w:val="3E3E3E"/>
          <w:kern w:val="0"/>
          <w:sz w:val="24"/>
          <w:szCs w:val="24"/>
        </w:rPr>
        <w:t>黑浮联线</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下界为长江</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黑浮与长江</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左右通航浮联线。</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维护水深：实际水深</w:t>
      </w:r>
      <w:r w:rsidRPr="00190B8B">
        <w:rPr>
          <w:rFonts w:ascii="Helvetica" w:eastAsia="宋体" w:hAnsi="Helvetica" w:cs="Helvetica"/>
          <w:color w:val="3E3E3E"/>
          <w:kern w:val="0"/>
          <w:sz w:val="24"/>
          <w:szCs w:val="24"/>
        </w:rPr>
        <w:t>4.5</w:t>
      </w:r>
      <w:r w:rsidRPr="00190B8B">
        <w:rPr>
          <w:rFonts w:ascii="Helvetica" w:eastAsia="宋体" w:hAnsi="Helvetica" w:cs="Helvetica"/>
          <w:color w:val="3E3E3E"/>
          <w:kern w:val="0"/>
          <w:sz w:val="24"/>
          <w:szCs w:val="24"/>
        </w:rPr>
        <w:t>米。</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航行原则：按各自靠右航行原则实行分道通航。</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）常熟港专用航道</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上界为徐六泾验潮站与苏桥</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红浮联线，下界为太海汽渡太仓港池上端与长江</w:t>
      </w:r>
      <w:r w:rsidRPr="00190B8B">
        <w:rPr>
          <w:rFonts w:ascii="Helvetica" w:eastAsia="宋体" w:hAnsi="Helvetica" w:cs="Helvetica"/>
          <w:color w:val="3E3E3E"/>
          <w:kern w:val="0"/>
          <w:sz w:val="24"/>
          <w:szCs w:val="24"/>
        </w:rPr>
        <w:t>#13</w:t>
      </w:r>
      <w:r w:rsidRPr="00190B8B">
        <w:rPr>
          <w:rFonts w:ascii="Helvetica" w:eastAsia="宋体" w:hAnsi="Helvetica" w:cs="Helvetica"/>
          <w:color w:val="3E3E3E"/>
          <w:kern w:val="0"/>
          <w:sz w:val="24"/>
          <w:szCs w:val="24"/>
        </w:rPr>
        <w:t>左右通航浮联线。</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维护水深：上段常浒河口至常电煤码头下角，维护水深理论最低潮面下</w:t>
      </w:r>
      <w:r w:rsidRPr="00190B8B">
        <w:rPr>
          <w:rFonts w:ascii="Helvetica" w:eastAsia="宋体" w:hAnsi="Helvetica" w:cs="Helvetica"/>
          <w:color w:val="3E3E3E"/>
          <w:kern w:val="0"/>
          <w:sz w:val="24"/>
          <w:szCs w:val="24"/>
        </w:rPr>
        <w:t>10.5</w:t>
      </w:r>
      <w:r w:rsidRPr="00190B8B">
        <w:rPr>
          <w:rFonts w:ascii="Helvetica" w:eastAsia="宋体" w:hAnsi="Helvetica" w:cs="Helvetica"/>
          <w:color w:val="3E3E3E"/>
          <w:kern w:val="0"/>
          <w:sz w:val="24"/>
          <w:szCs w:val="24"/>
        </w:rPr>
        <w:t>米，航宽</w:t>
      </w:r>
      <w:r w:rsidRPr="00190B8B">
        <w:rPr>
          <w:rFonts w:ascii="Helvetica" w:eastAsia="宋体" w:hAnsi="Helvetica" w:cs="Helvetica"/>
          <w:color w:val="3E3E3E"/>
          <w:kern w:val="0"/>
          <w:sz w:val="24"/>
          <w:szCs w:val="24"/>
        </w:rPr>
        <w:t>300</w:t>
      </w:r>
      <w:r w:rsidRPr="00190B8B">
        <w:rPr>
          <w:rFonts w:ascii="Helvetica" w:eastAsia="宋体" w:hAnsi="Helvetica" w:cs="Helvetica"/>
          <w:color w:val="3E3E3E"/>
          <w:kern w:val="0"/>
          <w:sz w:val="24"/>
          <w:szCs w:val="24"/>
        </w:rPr>
        <w:t>米</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中段常电煤码头下角至金泾塘口，维护水深理论最低潮面下</w:t>
      </w:r>
      <w:r w:rsidRPr="00190B8B">
        <w:rPr>
          <w:rFonts w:ascii="Helvetica" w:eastAsia="宋体" w:hAnsi="Helvetica" w:cs="Helvetica"/>
          <w:color w:val="3E3E3E"/>
          <w:kern w:val="0"/>
          <w:sz w:val="24"/>
          <w:szCs w:val="24"/>
        </w:rPr>
        <w:t>7</w:t>
      </w:r>
      <w:r w:rsidRPr="00190B8B">
        <w:rPr>
          <w:rFonts w:ascii="Helvetica" w:eastAsia="宋体" w:hAnsi="Helvetica" w:cs="Helvetica"/>
          <w:color w:val="3E3E3E"/>
          <w:kern w:val="0"/>
          <w:sz w:val="24"/>
          <w:szCs w:val="24"/>
        </w:rPr>
        <w:t>米，航宽</w:t>
      </w:r>
      <w:r w:rsidRPr="00190B8B">
        <w:rPr>
          <w:rFonts w:ascii="Helvetica" w:eastAsia="宋体" w:hAnsi="Helvetica" w:cs="Helvetica"/>
          <w:color w:val="3E3E3E"/>
          <w:kern w:val="0"/>
          <w:sz w:val="24"/>
          <w:szCs w:val="24"/>
        </w:rPr>
        <w:t>200</w:t>
      </w:r>
      <w:r w:rsidRPr="00190B8B">
        <w:rPr>
          <w:rFonts w:ascii="Helvetica" w:eastAsia="宋体" w:hAnsi="Helvetica" w:cs="Helvetica"/>
          <w:color w:val="3E3E3E"/>
          <w:kern w:val="0"/>
          <w:sz w:val="24"/>
          <w:szCs w:val="24"/>
        </w:rPr>
        <w:t>米</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下段金泾塘口以下</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公里至新泾口上，维护水深理论最低潮面下</w:t>
      </w:r>
      <w:r w:rsidRPr="00190B8B">
        <w:rPr>
          <w:rFonts w:ascii="Helvetica" w:eastAsia="宋体" w:hAnsi="Helvetica" w:cs="Helvetica"/>
          <w:color w:val="3E3E3E"/>
          <w:kern w:val="0"/>
          <w:sz w:val="24"/>
          <w:szCs w:val="24"/>
        </w:rPr>
        <w:t>8</w:t>
      </w:r>
      <w:r w:rsidRPr="00190B8B">
        <w:rPr>
          <w:rFonts w:ascii="Helvetica" w:eastAsia="宋体" w:hAnsi="Helvetica" w:cs="Helvetica"/>
          <w:color w:val="3E3E3E"/>
          <w:kern w:val="0"/>
          <w:sz w:val="24"/>
          <w:szCs w:val="24"/>
        </w:rPr>
        <w:t>米，航宽</w:t>
      </w:r>
      <w:r w:rsidRPr="00190B8B">
        <w:rPr>
          <w:rFonts w:ascii="Helvetica" w:eastAsia="宋体" w:hAnsi="Helvetica" w:cs="Helvetica"/>
          <w:color w:val="3E3E3E"/>
          <w:kern w:val="0"/>
          <w:sz w:val="24"/>
          <w:szCs w:val="24"/>
        </w:rPr>
        <w:t>200</w:t>
      </w:r>
      <w:r w:rsidRPr="00190B8B">
        <w:rPr>
          <w:rFonts w:ascii="Helvetica" w:eastAsia="宋体" w:hAnsi="Helvetica" w:cs="Helvetica"/>
          <w:color w:val="3E3E3E"/>
          <w:kern w:val="0"/>
          <w:sz w:val="24"/>
          <w:szCs w:val="24"/>
        </w:rPr>
        <w:t>米。</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航行原则：按各自靠右航行原则实行分道通航。</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受控船舶：</w:t>
      </w:r>
      <w:r w:rsidRPr="00190B8B">
        <w:rPr>
          <w:rFonts w:ascii="Helvetica" w:eastAsia="宋体" w:hAnsi="Helvetica" w:cs="Helvetica"/>
          <w:color w:val="3E3E3E"/>
          <w:kern w:val="0"/>
          <w:sz w:val="24"/>
          <w:szCs w:val="24"/>
        </w:rPr>
        <w:t>2000</w:t>
      </w:r>
      <w:r w:rsidRPr="00190B8B">
        <w:rPr>
          <w:rFonts w:ascii="Helvetica" w:eastAsia="宋体" w:hAnsi="Helvetica" w:cs="Helvetica"/>
          <w:color w:val="3E3E3E"/>
          <w:kern w:val="0"/>
          <w:sz w:val="24"/>
          <w:szCs w:val="24"/>
        </w:rPr>
        <w:t>总吨以上危险品船舶、</w:t>
      </w:r>
      <w:r w:rsidRPr="00190B8B">
        <w:rPr>
          <w:rFonts w:ascii="Helvetica" w:eastAsia="宋体" w:hAnsi="Helvetica" w:cs="Helvetica"/>
          <w:color w:val="3E3E3E"/>
          <w:kern w:val="0"/>
          <w:sz w:val="24"/>
          <w:szCs w:val="24"/>
        </w:rPr>
        <w:t>100</w:t>
      </w:r>
      <w:r w:rsidRPr="00190B8B">
        <w:rPr>
          <w:rFonts w:ascii="Helvetica" w:eastAsia="宋体" w:hAnsi="Helvetica" w:cs="Helvetica"/>
          <w:color w:val="3E3E3E"/>
          <w:kern w:val="0"/>
          <w:sz w:val="24"/>
          <w:szCs w:val="24"/>
        </w:rPr>
        <w:t>米以上的其他船舶进出该水道，应事先经主管机关批准。</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）永钢专用航道</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上界为永钢</w:t>
      </w:r>
      <w:r w:rsidRPr="00190B8B">
        <w:rPr>
          <w:rFonts w:ascii="Helvetica" w:eastAsia="宋体" w:hAnsi="Helvetica" w:cs="Helvetica"/>
          <w:color w:val="3E3E3E"/>
          <w:kern w:val="0"/>
          <w:sz w:val="24"/>
          <w:szCs w:val="24"/>
        </w:rPr>
        <w:t>#9</w:t>
      </w:r>
      <w:r w:rsidRPr="00190B8B">
        <w:rPr>
          <w:rFonts w:ascii="Helvetica" w:eastAsia="宋体" w:hAnsi="Helvetica" w:cs="Helvetica"/>
          <w:color w:val="3E3E3E"/>
          <w:kern w:val="0"/>
          <w:sz w:val="24"/>
          <w:szCs w:val="24"/>
        </w:rPr>
        <w:t>浮对标联线，下界为永钢</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浮对标联线。</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维护水深：维护水深理论最低潮面下</w:t>
      </w:r>
      <w:r w:rsidRPr="00190B8B">
        <w:rPr>
          <w:rFonts w:ascii="Helvetica" w:eastAsia="宋体" w:hAnsi="Helvetica" w:cs="Helvetica"/>
          <w:color w:val="3E3E3E"/>
          <w:kern w:val="0"/>
          <w:sz w:val="24"/>
          <w:szCs w:val="24"/>
        </w:rPr>
        <w:t>6.0</w:t>
      </w:r>
      <w:r w:rsidRPr="00190B8B">
        <w:rPr>
          <w:rFonts w:ascii="Helvetica" w:eastAsia="宋体" w:hAnsi="Helvetica" w:cs="Helvetica"/>
          <w:color w:val="3E3E3E"/>
          <w:kern w:val="0"/>
          <w:sz w:val="24"/>
          <w:szCs w:val="24"/>
        </w:rPr>
        <w:t>米，航宽</w:t>
      </w:r>
      <w:r w:rsidRPr="00190B8B">
        <w:rPr>
          <w:rFonts w:ascii="Helvetica" w:eastAsia="宋体" w:hAnsi="Helvetica" w:cs="Helvetica"/>
          <w:color w:val="3E3E3E"/>
          <w:kern w:val="0"/>
          <w:sz w:val="24"/>
          <w:szCs w:val="24"/>
        </w:rPr>
        <w:t>200</w:t>
      </w:r>
      <w:r w:rsidRPr="00190B8B">
        <w:rPr>
          <w:rFonts w:ascii="Helvetica" w:eastAsia="宋体" w:hAnsi="Helvetica" w:cs="Helvetica"/>
          <w:color w:val="3E3E3E"/>
          <w:kern w:val="0"/>
          <w:sz w:val="24"/>
          <w:szCs w:val="24"/>
        </w:rPr>
        <w:t>米。</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航行原则：按各自靠右航行原则实行分道通航。</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通过限制：</w:t>
      </w:r>
      <w:r w:rsidRPr="00190B8B">
        <w:rPr>
          <w:rFonts w:ascii="Helvetica" w:eastAsia="宋体" w:hAnsi="Helvetica" w:cs="Helvetica"/>
          <w:color w:val="3E3E3E"/>
          <w:kern w:val="0"/>
          <w:sz w:val="24"/>
          <w:szCs w:val="24"/>
        </w:rPr>
        <w:t>10000</w:t>
      </w:r>
      <w:r w:rsidRPr="00190B8B">
        <w:rPr>
          <w:rFonts w:ascii="Helvetica" w:eastAsia="宋体" w:hAnsi="Helvetica" w:cs="Helvetica"/>
          <w:color w:val="3E3E3E"/>
          <w:kern w:val="0"/>
          <w:sz w:val="24"/>
          <w:szCs w:val="24"/>
        </w:rPr>
        <w:t>总吨及以上船舶、</w:t>
      </w:r>
      <w:r w:rsidRPr="00190B8B">
        <w:rPr>
          <w:rFonts w:ascii="Helvetica" w:eastAsia="宋体" w:hAnsi="Helvetica" w:cs="Helvetica"/>
          <w:color w:val="3E3E3E"/>
          <w:kern w:val="0"/>
          <w:sz w:val="24"/>
          <w:szCs w:val="24"/>
        </w:rPr>
        <w:t>1000</w:t>
      </w:r>
      <w:r w:rsidRPr="00190B8B">
        <w:rPr>
          <w:rFonts w:ascii="Helvetica" w:eastAsia="宋体" w:hAnsi="Helvetica" w:cs="Helvetica"/>
          <w:color w:val="3E3E3E"/>
          <w:kern w:val="0"/>
          <w:sz w:val="24"/>
          <w:szCs w:val="24"/>
        </w:rPr>
        <w:t>总吨以上危险品船进出该水道，应事先经主管机关批准。</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受控船舶：</w:t>
      </w:r>
      <w:r w:rsidRPr="00190B8B">
        <w:rPr>
          <w:rFonts w:ascii="Helvetica" w:eastAsia="宋体" w:hAnsi="Helvetica" w:cs="Helvetica"/>
          <w:color w:val="3E3E3E"/>
          <w:kern w:val="0"/>
          <w:sz w:val="24"/>
          <w:szCs w:val="24"/>
        </w:rPr>
        <w:t>5000</w:t>
      </w:r>
      <w:r w:rsidRPr="00190B8B">
        <w:rPr>
          <w:rFonts w:ascii="Helvetica" w:eastAsia="宋体" w:hAnsi="Helvetica" w:cs="Helvetica"/>
          <w:color w:val="3E3E3E"/>
          <w:kern w:val="0"/>
          <w:sz w:val="24"/>
          <w:szCs w:val="24"/>
        </w:rPr>
        <w:t>总吨以上船舶、客船、化学品船舶、液化气船舶及其它需要控制的船舶。</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6</w:t>
      </w:r>
      <w:r w:rsidRPr="00190B8B">
        <w:rPr>
          <w:rFonts w:ascii="Helvetica" w:eastAsia="宋体" w:hAnsi="Helvetica" w:cs="Helvetica"/>
          <w:color w:val="3E3E3E"/>
          <w:kern w:val="0"/>
          <w:sz w:val="24"/>
          <w:szCs w:val="24"/>
        </w:rPr>
        <w:t>）营船港专用航道</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狼山沙北槽</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上界为</w:t>
      </w:r>
      <w:r w:rsidRPr="00190B8B">
        <w:rPr>
          <w:rFonts w:ascii="Helvetica" w:eastAsia="宋体" w:hAnsi="Helvetica" w:cs="Helvetica"/>
          <w:color w:val="3E3E3E"/>
          <w:kern w:val="0"/>
          <w:sz w:val="24"/>
          <w:szCs w:val="24"/>
        </w:rPr>
        <w:t>Y#12</w:t>
      </w:r>
      <w:r w:rsidRPr="00190B8B">
        <w:rPr>
          <w:rFonts w:ascii="Helvetica" w:eastAsia="宋体" w:hAnsi="Helvetica" w:cs="Helvetica"/>
          <w:color w:val="3E3E3E"/>
          <w:kern w:val="0"/>
          <w:sz w:val="24"/>
          <w:szCs w:val="24"/>
        </w:rPr>
        <w:t>红浮，下界为苏桥</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左右通航浮与</w:t>
      </w:r>
      <w:r w:rsidRPr="00190B8B">
        <w:rPr>
          <w:rFonts w:ascii="Helvetica" w:eastAsia="宋体" w:hAnsi="Helvetica" w:cs="Helvetica"/>
          <w:color w:val="3E3E3E"/>
          <w:kern w:val="0"/>
          <w:sz w:val="24"/>
          <w:szCs w:val="24"/>
        </w:rPr>
        <w:t>Y#1</w:t>
      </w:r>
      <w:r w:rsidRPr="00190B8B">
        <w:rPr>
          <w:rFonts w:ascii="Helvetica" w:eastAsia="宋体" w:hAnsi="Helvetica" w:cs="Helvetica"/>
          <w:color w:val="3E3E3E"/>
          <w:kern w:val="0"/>
          <w:sz w:val="24"/>
          <w:szCs w:val="24"/>
        </w:rPr>
        <w:t>黑浮联线。</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维护水深：</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苏通大桥上</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公里至南农闸维护水深，理论最低潮面下</w:t>
      </w:r>
      <w:r w:rsidRPr="00190B8B">
        <w:rPr>
          <w:rFonts w:ascii="Helvetica" w:eastAsia="宋体" w:hAnsi="Helvetica" w:cs="Helvetica"/>
          <w:color w:val="3E3E3E"/>
          <w:kern w:val="0"/>
          <w:sz w:val="24"/>
          <w:szCs w:val="24"/>
        </w:rPr>
        <w:t>10.5</w:t>
      </w:r>
      <w:r w:rsidRPr="00190B8B">
        <w:rPr>
          <w:rFonts w:ascii="Helvetica" w:eastAsia="宋体" w:hAnsi="Helvetica" w:cs="Helvetica"/>
          <w:color w:val="3E3E3E"/>
          <w:kern w:val="0"/>
          <w:sz w:val="24"/>
          <w:szCs w:val="24"/>
        </w:rPr>
        <w:t>米，航宽</w:t>
      </w:r>
      <w:r w:rsidRPr="00190B8B">
        <w:rPr>
          <w:rFonts w:ascii="Helvetica" w:eastAsia="宋体" w:hAnsi="Helvetica" w:cs="Helvetica"/>
          <w:color w:val="3E3E3E"/>
          <w:kern w:val="0"/>
          <w:sz w:val="24"/>
          <w:szCs w:val="24"/>
        </w:rPr>
        <w:t>260</w:t>
      </w:r>
      <w:r w:rsidRPr="00190B8B">
        <w:rPr>
          <w:rFonts w:ascii="Helvetica" w:eastAsia="宋体" w:hAnsi="Helvetica" w:cs="Helvetica"/>
          <w:color w:val="3E3E3E"/>
          <w:kern w:val="0"/>
          <w:sz w:val="24"/>
          <w:szCs w:val="24"/>
        </w:rPr>
        <w:t>米。</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南农闸至新开闸维护水深，理论最低潮面下</w:t>
      </w:r>
      <w:r w:rsidRPr="00190B8B">
        <w:rPr>
          <w:rFonts w:ascii="Helvetica" w:eastAsia="宋体" w:hAnsi="Helvetica" w:cs="Helvetica"/>
          <w:color w:val="3E3E3E"/>
          <w:kern w:val="0"/>
          <w:sz w:val="24"/>
          <w:szCs w:val="24"/>
        </w:rPr>
        <w:t>8.0</w:t>
      </w:r>
      <w:r w:rsidRPr="00190B8B">
        <w:rPr>
          <w:rFonts w:ascii="Helvetica" w:eastAsia="宋体" w:hAnsi="Helvetica" w:cs="Helvetica"/>
          <w:color w:val="3E3E3E"/>
          <w:kern w:val="0"/>
          <w:sz w:val="24"/>
          <w:szCs w:val="24"/>
        </w:rPr>
        <w:t>米，航宽</w:t>
      </w:r>
      <w:r w:rsidRPr="00190B8B">
        <w:rPr>
          <w:rFonts w:ascii="Helvetica" w:eastAsia="宋体" w:hAnsi="Helvetica" w:cs="Helvetica"/>
          <w:color w:val="3E3E3E"/>
          <w:kern w:val="0"/>
          <w:sz w:val="24"/>
          <w:szCs w:val="24"/>
        </w:rPr>
        <w:t>260</w:t>
      </w:r>
      <w:r w:rsidRPr="00190B8B">
        <w:rPr>
          <w:rFonts w:ascii="Helvetica" w:eastAsia="宋体" w:hAnsi="Helvetica" w:cs="Helvetica"/>
          <w:color w:val="3E3E3E"/>
          <w:kern w:val="0"/>
          <w:sz w:val="24"/>
          <w:szCs w:val="24"/>
        </w:rPr>
        <w:t>米。</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新开闸至通钢</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号维护水深，理论最低潮面下</w:t>
      </w:r>
      <w:r w:rsidRPr="00190B8B">
        <w:rPr>
          <w:rFonts w:ascii="Helvetica" w:eastAsia="宋体" w:hAnsi="Helvetica" w:cs="Helvetica"/>
          <w:color w:val="3E3E3E"/>
          <w:kern w:val="0"/>
          <w:sz w:val="24"/>
          <w:szCs w:val="24"/>
        </w:rPr>
        <w:t>5.0</w:t>
      </w:r>
      <w:r w:rsidRPr="00190B8B">
        <w:rPr>
          <w:rFonts w:ascii="Helvetica" w:eastAsia="宋体" w:hAnsi="Helvetica" w:cs="Helvetica"/>
          <w:color w:val="3E3E3E"/>
          <w:kern w:val="0"/>
          <w:sz w:val="24"/>
          <w:szCs w:val="24"/>
        </w:rPr>
        <w:t>米，航宽</w:t>
      </w:r>
      <w:r w:rsidRPr="00190B8B">
        <w:rPr>
          <w:rFonts w:ascii="Helvetica" w:eastAsia="宋体" w:hAnsi="Helvetica" w:cs="Helvetica"/>
          <w:color w:val="3E3E3E"/>
          <w:kern w:val="0"/>
          <w:sz w:val="24"/>
          <w:szCs w:val="24"/>
        </w:rPr>
        <w:t>150</w:t>
      </w:r>
      <w:r w:rsidRPr="00190B8B">
        <w:rPr>
          <w:rFonts w:ascii="Helvetica" w:eastAsia="宋体" w:hAnsi="Helvetica" w:cs="Helvetica"/>
          <w:color w:val="3E3E3E"/>
          <w:kern w:val="0"/>
          <w:sz w:val="24"/>
          <w:szCs w:val="24"/>
        </w:rPr>
        <w:t>米。</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通钢</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号至</w:t>
      </w:r>
      <w:r w:rsidRPr="00190B8B">
        <w:rPr>
          <w:rFonts w:ascii="Helvetica" w:eastAsia="宋体" w:hAnsi="Helvetica" w:cs="Helvetica"/>
          <w:color w:val="3E3E3E"/>
          <w:kern w:val="0"/>
          <w:sz w:val="24"/>
          <w:szCs w:val="24"/>
        </w:rPr>
        <w:t>Y#12</w:t>
      </w:r>
      <w:r w:rsidRPr="00190B8B">
        <w:rPr>
          <w:rFonts w:ascii="Helvetica" w:eastAsia="宋体" w:hAnsi="Helvetica" w:cs="Helvetica"/>
          <w:color w:val="3E3E3E"/>
          <w:kern w:val="0"/>
          <w:sz w:val="24"/>
          <w:szCs w:val="24"/>
        </w:rPr>
        <w:t>红浮维护自然水深。</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航行原则：按各自靠右航行原则实行分道通航。</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受控船舶：</w:t>
      </w:r>
      <w:r w:rsidRPr="00190B8B">
        <w:rPr>
          <w:rFonts w:ascii="Helvetica" w:eastAsia="宋体" w:hAnsi="Helvetica" w:cs="Helvetica"/>
          <w:color w:val="3E3E3E"/>
          <w:kern w:val="0"/>
          <w:sz w:val="24"/>
          <w:szCs w:val="24"/>
        </w:rPr>
        <w:t>3000</w:t>
      </w:r>
      <w:r w:rsidRPr="00190B8B">
        <w:rPr>
          <w:rFonts w:ascii="Helvetica" w:eastAsia="宋体" w:hAnsi="Helvetica" w:cs="Helvetica"/>
          <w:color w:val="3E3E3E"/>
          <w:kern w:val="0"/>
          <w:sz w:val="24"/>
          <w:szCs w:val="24"/>
        </w:rPr>
        <w:t>总吨（</w:t>
      </w:r>
      <w:r w:rsidRPr="00190B8B">
        <w:rPr>
          <w:rFonts w:ascii="Helvetica" w:eastAsia="宋体" w:hAnsi="Helvetica" w:cs="Helvetica"/>
          <w:color w:val="3E3E3E"/>
          <w:kern w:val="0"/>
          <w:sz w:val="24"/>
          <w:szCs w:val="24"/>
        </w:rPr>
        <w:t>735</w:t>
      </w:r>
      <w:r w:rsidRPr="00190B8B">
        <w:rPr>
          <w:rFonts w:ascii="Helvetica" w:eastAsia="宋体" w:hAnsi="Helvetica" w:cs="Helvetica"/>
          <w:color w:val="3E3E3E"/>
          <w:kern w:val="0"/>
          <w:sz w:val="24"/>
          <w:szCs w:val="24"/>
        </w:rPr>
        <w:t>千瓦）或长度</w:t>
      </w:r>
      <w:r w:rsidRPr="00190B8B">
        <w:rPr>
          <w:rFonts w:ascii="Helvetica" w:eastAsia="宋体" w:hAnsi="Helvetica" w:cs="Helvetica"/>
          <w:color w:val="3E3E3E"/>
          <w:kern w:val="0"/>
          <w:sz w:val="24"/>
          <w:szCs w:val="24"/>
        </w:rPr>
        <w:t>100</w:t>
      </w:r>
      <w:r w:rsidRPr="00190B8B">
        <w:rPr>
          <w:rFonts w:ascii="Helvetica" w:eastAsia="宋体" w:hAnsi="Helvetica" w:cs="Helvetica"/>
          <w:color w:val="3E3E3E"/>
          <w:kern w:val="0"/>
          <w:sz w:val="24"/>
          <w:szCs w:val="24"/>
        </w:rPr>
        <w:t>米及以上船舶（队）、化学品船舶、液化气船舶及其他需要控制的船舶。</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7</w:t>
      </w:r>
      <w:r w:rsidRPr="00190B8B">
        <w:rPr>
          <w:rFonts w:ascii="Helvetica" w:eastAsia="宋体" w:hAnsi="Helvetica" w:cs="Helvetica"/>
          <w:color w:val="3E3E3E"/>
          <w:kern w:val="0"/>
          <w:sz w:val="24"/>
          <w:szCs w:val="24"/>
        </w:rPr>
        <w:t>）天生港专用航道</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（横港沙北槽）上界为小李港河口，下界为通吕河口。</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维护水深：</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通吕河口至通沙汽渡维护水深</w:t>
      </w:r>
      <w:r w:rsidRPr="00190B8B">
        <w:rPr>
          <w:rFonts w:ascii="Helvetica" w:eastAsia="宋体" w:hAnsi="Helvetica" w:cs="Helvetica"/>
          <w:color w:val="3E3E3E"/>
          <w:kern w:val="0"/>
          <w:sz w:val="24"/>
          <w:szCs w:val="24"/>
        </w:rPr>
        <w:t>9.0</w:t>
      </w:r>
      <w:r w:rsidRPr="00190B8B">
        <w:rPr>
          <w:rFonts w:ascii="Helvetica" w:eastAsia="宋体" w:hAnsi="Helvetica" w:cs="Helvetica"/>
          <w:color w:val="3E3E3E"/>
          <w:kern w:val="0"/>
          <w:sz w:val="24"/>
          <w:szCs w:val="24"/>
        </w:rPr>
        <w:t>米，航宽</w:t>
      </w:r>
      <w:r w:rsidRPr="00190B8B">
        <w:rPr>
          <w:rFonts w:ascii="Helvetica" w:eastAsia="宋体" w:hAnsi="Helvetica" w:cs="Helvetica"/>
          <w:color w:val="3E3E3E"/>
          <w:kern w:val="0"/>
          <w:sz w:val="24"/>
          <w:szCs w:val="24"/>
        </w:rPr>
        <w:t>150</w:t>
      </w:r>
      <w:r w:rsidRPr="00190B8B">
        <w:rPr>
          <w:rFonts w:ascii="Helvetica" w:eastAsia="宋体" w:hAnsi="Helvetica" w:cs="Helvetica"/>
          <w:color w:val="3E3E3E"/>
          <w:kern w:val="0"/>
          <w:sz w:val="24"/>
          <w:szCs w:val="24"/>
        </w:rPr>
        <w:t>米</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通沙汽渡至天生港电厂维护水深</w:t>
      </w:r>
      <w:r w:rsidRPr="00190B8B">
        <w:rPr>
          <w:rFonts w:ascii="Helvetica" w:eastAsia="宋体" w:hAnsi="Helvetica" w:cs="Helvetica"/>
          <w:color w:val="3E3E3E"/>
          <w:kern w:val="0"/>
          <w:sz w:val="24"/>
          <w:szCs w:val="24"/>
        </w:rPr>
        <w:t>5.0</w:t>
      </w:r>
      <w:r w:rsidRPr="00190B8B">
        <w:rPr>
          <w:rFonts w:ascii="Helvetica" w:eastAsia="宋体" w:hAnsi="Helvetica" w:cs="Helvetica"/>
          <w:color w:val="3E3E3E"/>
          <w:kern w:val="0"/>
          <w:sz w:val="24"/>
          <w:szCs w:val="24"/>
        </w:rPr>
        <w:t>米，航宽</w:t>
      </w:r>
      <w:r w:rsidRPr="00190B8B">
        <w:rPr>
          <w:rFonts w:ascii="Helvetica" w:eastAsia="宋体" w:hAnsi="Helvetica" w:cs="Helvetica"/>
          <w:color w:val="3E3E3E"/>
          <w:kern w:val="0"/>
          <w:sz w:val="24"/>
          <w:szCs w:val="24"/>
        </w:rPr>
        <w:t>150</w:t>
      </w:r>
      <w:r w:rsidRPr="00190B8B">
        <w:rPr>
          <w:rFonts w:ascii="Helvetica" w:eastAsia="宋体" w:hAnsi="Helvetica" w:cs="Helvetica"/>
          <w:color w:val="3E3E3E"/>
          <w:kern w:val="0"/>
          <w:sz w:val="24"/>
          <w:szCs w:val="24"/>
        </w:rPr>
        <w:t>米</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天生港电厂至小李港维护水深</w:t>
      </w:r>
      <w:r w:rsidRPr="00190B8B">
        <w:rPr>
          <w:rFonts w:ascii="Helvetica" w:eastAsia="宋体" w:hAnsi="Helvetica" w:cs="Helvetica"/>
          <w:color w:val="3E3E3E"/>
          <w:kern w:val="0"/>
          <w:sz w:val="24"/>
          <w:szCs w:val="24"/>
        </w:rPr>
        <w:t>3.2</w:t>
      </w:r>
      <w:r w:rsidRPr="00190B8B">
        <w:rPr>
          <w:rFonts w:ascii="Helvetica" w:eastAsia="宋体" w:hAnsi="Helvetica" w:cs="Helvetica"/>
          <w:color w:val="3E3E3E"/>
          <w:kern w:val="0"/>
          <w:sz w:val="24"/>
          <w:szCs w:val="24"/>
        </w:rPr>
        <w:t>米，航宽</w:t>
      </w:r>
      <w:r w:rsidRPr="00190B8B">
        <w:rPr>
          <w:rFonts w:ascii="Helvetica" w:eastAsia="宋体" w:hAnsi="Helvetica" w:cs="Helvetica"/>
          <w:color w:val="3E3E3E"/>
          <w:kern w:val="0"/>
          <w:sz w:val="24"/>
          <w:szCs w:val="24"/>
        </w:rPr>
        <w:t>150</w:t>
      </w:r>
      <w:r w:rsidRPr="00190B8B">
        <w:rPr>
          <w:rFonts w:ascii="Helvetica" w:eastAsia="宋体" w:hAnsi="Helvetica" w:cs="Helvetica"/>
          <w:color w:val="3E3E3E"/>
          <w:kern w:val="0"/>
          <w:sz w:val="24"/>
          <w:szCs w:val="24"/>
        </w:rPr>
        <w:t>米</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以上维护水深均为理论最低潮面下。</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航行原则：按各自靠右航行原则实行分道通航。</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受控船舶：</w:t>
      </w:r>
      <w:r w:rsidRPr="00190B8B">
        <w:rPr>
          <w:rFonts w:ascii="Helvetica" w:eastAsia="宋体" w:hAnsi="Helvetica" w:cs="Helvetica"/>
          <w:color w:val="3E3E3E"/>
          <w:kern w:val="0"/>
          <w:sz w:val="24"/>
          <w:szCs w:val="24"/>
        </w:rPr>
        <w:t>3000</w:t>
      </w:r>
      <w:r w:rsidRPr="00190B8B">
        <w:rPr>
          <w:rFonts w:ascii="Helvetica" w:eastAsia="宋体" w:hAnsi="Helvetica" w:cs="Helvetica"/>
          <w:color w:val="3E3E3E"/>
          <w:kern w:val="0"/>
          <w:sz w:val="24"/>
          <w:szCs w:val="24"/>
        </w:rPr>
        <w:t>总吨（</w:t>
      </w:r>
      <w:r w:rsidRPr="00190B8B">
        <w:rPr>
          <w:rFonts w:ascii="Helvetica" w:eastAsia="宋体" w:hAnsi="Helvetica" w:cs="Helvetica"/>
          <w:color w:val="3E3E3E"/>
          <w:kern w:val="0"/>
          <w:sz w:val="24"/>
          <w:szCs w:val="24"/>
        </w:rPr>
        <w:t>735</w:t>
      </w:r>
      <w:r w:rsidRPr="00190B8B">
        <w:rPr>
          <w:rFonts w:ascii="Helvetica" w:eastAsia="宋体" w:hAnsi="Helvetica" w:cs="Helvetica"/>
          <w:color w:val="3E3E3E"/>
          <w:kern w:val="0"/>
          <w:sz w:val="24"/>
          <w:szCs w:val="24"/>
        </w:rPr>
        <w:t>千瓦）或长度</w:t>
      </w:r>
      <w:r w:rsidRPr="00190B8B">
        <w:rPr>
          <w:rFonts w:ascii="Helvetica" w:eastAsia="宋体" w:hAnsi="Helvetica" w:cs="Helvetica"/>
          <w:color w:val="3E3E3E"/>
          <w:kern w:val="0"/>
          <w:sz w:val="24"/>
          <w:szCs w:val="24"/>
        </w:rPr>
        <w:t>100</w:t>
      </w:r>
      <w:r w:rsidRPr="00190B8B">
        <w:rPr>
          <w:rFonts w:ascii="Helvetica" w:eastAsia="宋体" w:hAnsi="Helvetica" w:cs="Helvetica"/>
          <w:color w:val="3E3E3E"/>
          <w:kern w:val="0"/>
          <w:sz w:val="24"/>
          <w:szCs w:val="24"/>
        </w:rPr>
        <w:t>米及以上船舶（队）、化学品船舶、液化气船舶及其它需要控制的船舶。</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沿海</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）南通港洋口港区烂沙洋南水道一期航道</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航道全长约</w:t>
      </w:r>
      <w:r w:rsidRPr="00190B8B">
        <w:rPr>
          <w:rFonts w:ascii="Helvetica" w:eastAsia="宋体" w:hAnsi="Helvetica" w:cs="Helvetica"/>
          <w:color w:val="3E3E3E"/>
          <w:kern w:val="0"/>
          <w:sz w:val="24"/>
          <w:szCs w:val="24"/>
        </w:rPr>
        <w:t>24.8</w:t>
      </w:r>
      <w:r w:rsidRPr="00190B8B">
        <w:rPr>
          <w:rFonts w:ascii="Helvetica" w:eastAsia="宋体" w:hAnsi="Helvetica" w:cs="Helvetica"/>
          <w:color w:val="3E3E3E"/>
          <w:kern w:val="0"/>
          <w:sz w:val="24"/>
          <w:szCs w:val="24"/>
        </w:rPr>
        <w:t>千米，航道宽度</w:t>
      </w:r>
      <w:r w:rsidRPr="00190B8B">
        <w:rPr>
          <w:rFonts w:ascii="Helvetica" w:eastAsia="宋体" w:hAnsi="Helvetica" w:cs="Helvetica"/>
          <w:color w:val="3E3E3E"/>
          <w:kern w:val="0"/>
          <w:sz w:val="24"/>
          <w:szCs w:val="24"/>
        </w:rPr>
        <w:t>300</w:t>
      </w:r>
      <w:r w:rsidRPr="00190B8B">
        <w:rPr>
          <w:rFonts w:ascii="Helvetica" w:eastAsia="宋体" w:hAnsi="Helvetica" w:cs="Helvetica"/>
          <w:color w:val="3E3E3E"/>
          <w:kern w:val="0"/>
          <w:sz w:val="24"/>
          <w:szCs w:val="24"/>
        </w:rPr>
        <w:t>米，</w:t>
      </w:r>
      <w:r w:rsidRPr="00190B8B">
        <w:rPr>
          <w:rFonts w:ascii="Helvetica" w:eastAsia="宋体" w:hAnsi="Helvetica" w:cs="Helvetica"/>
          <w:color w:val="3E3E3E"/>
          <w:kern w:val="0"/>
          <w:sz w:val="24"/>
          <w:szCs w:val="24"/>
        </w:rPr>
        <w:t>S1</w:t>
      </w:r>
      <w:r w:rsidRPr="00190B8B">
        <w:rPr>
          <w:rFonts w:ascii="Helvetica" w:eastAsia="宋体" w:hAnsi="Helvetica" w:cs="Helvetica"/>
          <w:color w:val="3E3E3E"/>
          <w:kern w:val="0"/>
          <w:sz w:val="24"/>
          <w:szCs w:val="24"/>
        </w:rPr>
        <w:t>灯浮（航道口门）至</w:t>
      </w:r>
      <w:r w:rsidRPr="00190B8B">
        <w:rPr>
          <w:rFonts w:ascii="Helvetica" w:eastAsia="宋体" w:hAnsi="Helvetica" w:cs="Helvetica"/>
          <w:color w:val="3E3E3E"/>
          <w:kern w:val="0"/>
          <w:sz w:val="24"/>
          <w:szCs w:val="24"/>
        </w:rPr>
        <w:t>S16</w:t>
      </w:r>
      <w:r w:rsidRPr="00190B8B">
        <w:rPr>
          <w:rFonts w:ascii="Helvetica" w:eastAsia="宋体" w:hAnsi="Helvetica" w:cs="Helvetica"/>
          <w:color w:val="3E3E3E"/>
          <w:kern w:val="0"/>
          <w:sz w:val="24"/>
          <w:szCs w:val="24"/>
        </w:rPr>
        <w:t>灯浮（金牛岛作业区）的航道设计底标高</w:t>
      </w:r>
      <w:r w:rsidRPr="00190B8B">
        <w:rPr>
          <w:rFonts w:ascii="Helvetica" w:eastAsia="宋体" w:hAnsi="Helvetica" w:cs="Helvetica"/>
          <w:color w:val="3E3E3E"/>
          <w:kern w:val="0"/>
          <w:sz w:val="24"/>
          <w:szCs w:val="24"/>
        </w:rPr>
        <w:t>-11.1</w:t>
      </w:r>
      <w:r w:rsidRPr="00190B8B">
        <w:rPr>
          <w:rFonts w:ascii="Helvetica" w:eastAsia="宋体" w:hAnsi="Helvetica" w:cs="Helvetica"/>
          <w:color w:val="3E3E3E"/>
          <w:kern w:val="0"/>
          <w:sz w:val="24"/>
          <w:szCs w:val="24"/>
        </w:rPr>
        <w:t>米、</w:t>
      </w:r>
      <w:r w:rsidRPr="00190B8B">
        <w:rPr>
          <w:rFonts w:ascii="Helvetica" w:eastAsia="宋体" w:hAnsi="Helvetica" w:cs="Helvetica"/>
          <w:color w:val="3E3E3E"/>
          <w:kern w:val="0"/>
          <w:sz w:val="24"/>
          <w:szCs w:val="24"/>
        </w:rPr>
        <w:t>S16</w:t>
      </w:r>
      <w:r w:rsidRPr="00190B8B">
        <w:rPr>
          <w:rFonts w:ascii="Helvetica" w:eastAsia="宋体" w:hAnsi="Helvetica" w:cs="Helvetica"/>
          <w:color w:val="3E3E3E"/>
          <w:kern w:val="0"/>
          <w:sz w:val="24"/>
          <w:szCs w:val="24"/>
        </w:rPr>
        <w:t>灯浮至</w:t>
      </w:r>
      <w:r w:rsidRPr="00190B8B">
        <w:rPr>
          <w:rFonts w:ascii="Helvetica" w:eastAsia="宋体" w:hAnsi="Helvetica" w:cs="Helvetica"/>
          <w:color w:val="3E3E3E"/>
          <w:kern w:val="0"/>
          <w:sz w:val="24"/>
          <w:szCs w:val="24"/>
        </w:rPr>
        <w:t>S19</w:t>
      </w:r>
      <w:r w:rsidRPr="00190B8B">
        <w:rPr>
          <w:rFonts w:ascii="Helvetica" w:eastAsia="宋体" w:hAnsi="Helvetica" w:cs="Helvetica"/>
          <w:color w:val="3E3E3E"/>
          <w:kern w:val="0"/>
          <w:sz w:val="24"/>
          <w:szCs w:val="24"/>
        </w:rPr>
        <w:t>灯浮（西太阳沙南码头区）航道设计底标高</w:t>
      </w:r>
      <w:r w:rsidRPr="00190B8B">
        <w:rPr>
          <w:rFonts w:ascii="Helvetica" w:eastAsia="宋体" w:hAnsi="Helvetica" w:cs="Helvetica"/>
          <w:color w:val="3E3E3E"/>
          <w:kern w:val="0"/>
          <w:sz w:val="24"/>
          <w:szCs w:val="24"/>
        </w:rPr>
        <w:t>-9.2</w:t>
      </w:r>
      <w:r w:rsidRPr="00190B8B">
        <w:rPr>
          <w:rFonts w:ascii="Helvetica" w:eastAsia="宋体" w:hAnsi="Helvetica" w:cs="Helvetica"/>
          <w:color w:val="3E3E3E"/>
          <w:kern w:val="0"/>
          <w:sz w:val="24"/>
          <w:szCs w:val="24"/>
        </w:rPr>
        <w:t>米，基准面为当地理论最低潮面。</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）南通港洋口港区烂沙洋北水道一期航道</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烂沙洋北水道一期航道全长约</w:t>
      </w:r>
      <w:r w:rsidRPr="00190B8B">
        <w:rPr>
          <w:rFonts w:ascii="Helvetica" w:eastAsia="宋体" w:hAnsi="Helvetica" w:cs="Helvetica"/>
          <w:color w:val="3E3E3E"/>
          <w:kern w:val="0"/>
          <w:sz w:val="24"/>
          <w:szCs w:val="24"/>
        </w:rPr>
        <w:t>18.6</w:t>
      </w:r>
      <w:r w:rsidRPr="00190B8B">
        <w:rPr>
          <w:rFonts w:ascii="Helvetica" w:eastAsia="宋体" w:hAnsi="Helvetica" w:cs="Helvetica"/>
          <w:color w:val="3E3E3E"/>
          <w:kern w:val="0"/>
          <w:sz w:val="24"/>
          <w:szCs w:val="24"/>
        </w:rPr>
        <w:t>千米，设标宽度</w:t>
      </w:r>
      <w:r w:rsidRPr="00190B8B">
        <w:rPr>
          <w:rFonts w:ascii="Helvetica" w:eastAsia="宋体" w:hAnsi="Helvetica" w:cs="Helvetica"/>
          <w:color w:val="3E3E3E"/>
          <w:kern w:val="0"/>
          <w:sz w:val="24"/>
          <w:szCs w:val="24"/>
        </w:rPr>
        <w:t>450</w:t>
      </w:r>
      <w:r w:rsidRPr="00190B8B">
        <w:rPr>
          <w:rFonts w:ascii="Helvetica" w:eastAsia="宋体" w:hAnsi="Helvetica" w:cs="Helvetica"/>
          <w:color w:val="3E3E3E"/>
          <w:kern w:val="0"/>
          <w:sz w:val="24"/>
          <w:szCs w:val="24"/>
        </w:rPr>
        <w:t>米，设计底标高</w:t>
      </w:r>
      <w:r w:rsidRPr="00190B8B">
        <w:rPr>
          <w:rFonts w:ascii="Helvetica" w:eastAsia="宋体" w:hAnsi="Helvetica" w:cs="Helvetica"/>
          <w:color w:val="3E3E3E"/>
          <w:kern w:val="0"/>
          <w:sz w:val="24"/>
          <w:szCs w:val="24"/>
        </w:rPr>
        <w:t>-10.6</w:t>
      </w:r>
      <w:r w:rsidRPr="00190B8B">
        <w:rPr>
          <w:rFonts w:ascii="Helvetica" w:eastAsia="宋体" w:hAnsi="Helvetica" w:cs="Helvetica"/>
          <w:color w:val="3E3E3E"/>
          <w:kern w:val="0"/>
          <w:sz w:val="24"/>
          <w:szCs w:val="24"/>
        </w:rPr>
        <w:t>米，基准面为当地理论最低潮面。</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）南通港吕四港区一期进港航道、一期上延航道、三夹沙南支航道一期工程</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南通港吕四港区一期进港航道，自吕四进港</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号灯浮至大唐电厂码头上端</w:t>
      </w:r>
      <w:r w:rsidRPr="00190B8B">
        <w:rPr>
          <w:rFonts w:ascii="Helvetica" w:eastAsia="宋体" w:hAnsi="Helvetica" w:cs="Helvetica"/>
          <w:color w:val="3E3E3E"/>
          <w:kern w:val="0"/>
          <w:sz w:val="24"/>
          <w:szCs w:val="24"/>
        </w:rPr>
        <w:t>15</w:t>
      </w:r>
      <w:r w:rsidRPr="00190B8B">
        <w:rPr>
          <w:rFonts w:ascii="Helvetica" w:eastAsia="宋体" w:hAnsi="Helvetica" w:cs="Helvetica"/>
          <w:color w:val="3E3E3E"/>
          <w:kern w:val="0"/>
          <w:sz w:val="24"/>
          <w:szCs w:val="24"/>
        </w:rPr>
        <w:t>号浮，工程建设规模为</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万吨级散货船（</w:t>
      </w:r>
      <w:r w:rsidRPr="00190B8B">
        <w:rPr>
          <w:rFonts w:ascii="Helvetica" w:eastAsia="宋体" w:hAnsi="Helvetica" w:cs="Helvetica"/>
          <w:color w:val="3E3E3E"/>
          <w:kern w:val="0"/>
          <w:sz w:val="24"/>
          <w:szCs w:val="24"/>
        </w:rPr>
        <w:t>3.5</w:t>
      </w:r>
      <w:r w:rsidRPr="00190B8B">
        <w:rPr>
          <w:rFonts w:ascii="Helvetica" w:eastAsia="宋体" w:hAnsi="Helvetica" w:cs="Helvetica"/>
          <w:color w:val="3E3E3E"/>
          <w:kern w:val="0"/>
          <w:sz w:val="24"/>
          <w:szCs w:val="24"/>
        </w:rPr>
        <w:t>万吨肥大型运煤船）利用自然水深乘潮双向通行、兼顾</w:t>
      </w:r>
      <w:r w:rsidRPr="00190B8B">
        <w:rPr>
          <w:rFonts w:ascii="Helvetica" w:eastAsia="宋体" w:hAnsi="Helvetica" w:cs="Helvetica"/>
          <w:color w:val="3E3E3E"/>
          <w:kern w:val="0"/>
          <w:sz w:val="24"/>
          <w:szCs w:val="24"/>
        </w:rPr>
        <w:t>3.5</w:t>
      </w:r>
      <w:r w:rsidRPr="00190B8B">
        <w:rPr>
          <w:rFonts w:ascii="Helvetica" w:eastAsia="宋体" w:hAnsi="Helvetica" w:cs="Helvetica"/>
          <w:color w:val="3E3E3E"/>
          <w:kern w:val="0"/>
          <w:sz w:val="24"/>
          <w:szCs w:val="24"/>
        </w:rPr>
        <w:t>万吨级散货船通行。航道宽度</w:t>
      </w:r>
      <w:r w:rsidRPr="00190B8B">
        <w:rPr>
          <w:rFonts w:ascii="Helvetica" w:eastAsia="宋体" w:hAnsi="Helvetica" w:cs="Helvetica"/>
          <w:color w:val="3E3E3E"/>
          <w:kern w:val="0"/>
          <w:sz w:val="24"/>
          <w:szCs w:val="24"/>
        </w:rPr>
        <w:t>300</w:t>
      </w:r>
      <w:r w:rsidRPr="00190B8B">
        <w:rPr>
          <w:rFonts w:ascii="Helvetica" w:eastAsia="宋体" w:hAnsi="Helvetica" w:cs="Helvetica"/>
          <w:color w:val="3E3E3E"/>
          <w:kern w:val="0"/>
          <w:sz w:val="24"/>
          <w:szCs w:val="24"/>
        </w:rPr>
        <w:t>米，航道设计底标高</w:t>
      </w:r>
      <w:r w:rsidRPr="00190B8B">
        <w:rPr>
          <w:rFonts w:ascii="Helvetica" w:eastAsia="宋体" w:hAnsi="Helvetica" w:cs="Helvetica"/>
          <w:color w:val="3E3E3E"/>
          <w:kern w:val="0"/>
          <w:sz w:val="24"/>
          <w:szCs w:val="24"/>
        </w:rPr>
        <w:t>-7.6</w:t>
      </w:r>
      <w:r w:rsidRPr="00190B8B">
        <w:rPr>
          <w:rFonts w:ascii="Helvetica" w:eastAsia="宋体" w:hAnsi="Helvetica" w:cs="Helvetica"/>
          <w:color w:val="3E3E3E"/>
          <w:kern w:val="0"/>
          <w:sz w:val="24"/>
          <w:szCs w:val="24"/>
        </w:rPr>
        <w:t>米，航道全长约</w:t>
      </w:r>
      <w:r w:rsidRPr="00190B8B">
        <w:rPr>
          <w:rFonts w:ascii="Helvetica" w:eastAsia="宋体" w:hAnsi="Helvetica" w:cs="Helvetica"/>
          <w:color w:val="3E3E3E"/>
          <w:kern w:val="0"/>
          <w:sz w:val="24"/>
          <w:szCs w:val="24"/>
        </w:rPr>
        <w:t>54.3</w:t>
      </w:r>
      <w:r w:rsidRPr="00190B8B">
        <w:rPr>
          <w:rFonts w:ascii="Helvetica" w:eastAsia="宋体" w:hAnsi="Helvetica" w:cs="Helvetica"/>
          <w:color w:val="3E3E3E"/>
          <w:kern w:val="0"/>
          <w:sz w:val="24"/>
          <w:szCs w:val="24"/>
        </w:rPr>
        <w:t>千米。一期上延工程航道，自大唐电厂码头上端至东灶港作业区</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万吨级通用码头下端，按照</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万吨级杂货船乘潮双向通航标准建设，航道总长约</w:t>
      </w:r>
      <w:r w:rsidRPr="00190B8B">
        <w:rPr>
          <w:rFonts w:ascii="Helvetica" w:eastAsia="宋体" w:hAnsi="Helvetica" w:cs="Helvetica"/>
          <w:color w:val="3E3E3E"/>
          <w:kern w:val="0"/>
          <w:sz w:val="24"/>
          <w:szCs w:val="24"/>
        </w:rPr>
        <w:t>21.83</w:t>
      </w:r>
      <w:r w:rsidRPr="00190B8B">
        <w:rPr>
          <w:rFonts w:ascii="Helvetica" w:eastAsia="宋体" w:hAnsi="Helvetica" w:cs="Helvetica"/>
          <w:color w:val="3E3E3E"/>
          <w:kern w:val="0"/>
          <w:sz w:val="24"/>
          <w:szCs w:val="24"/>
        </w:rPr>
        <w:t>千米，航道宽度部分航段</w:t>
      </w:r>
      <w:r w:rsidRPr="00190B8B">
        <w:rPr>
          <w:rFonts w:ascii="Helvetica" w:eastAsia="宋体" w:hAnsi="Helvetica" w:cs="Helvetica"/>
          <w:color w:val="3E3E3E"/>
          <w:kern w:val="0"/>
          <w:sz w:val="24"/>
          <w:szCs w:val="24"/>
        </w:rPr>
        <w:t>300</w:t>
      </w:r>
      <w:r w:rsidRPr="00190B8B">
        <w:rPr>
          <w:rFonts w:ascii="Helvetica" w:eastAsia="宋体" w:hAnsi="Helvetica" w:cs="Helvetica"/>
          <w:color w:val="3E3E3E"/>
          <w:kern w:val="0"/>
          <w:sz w:val="24"/>
          <w:szCs w:val="24"/>
        </w:rPr>
        <w:t>米、部分航段</w:t>
      </w:r>
      <w:r w:rsidRPr="00190B8B">
        <w:rPr>
          <w:rFonts w:ascii="Helvetica" w:eastAsia="宋体" w:hAnsi="Helvetica" w:cs="Helvetica"/>
          <w:color w:val="3E3E3E"/>
          <w:kern w:val="0"/>
          <w:sz w:val="24"/>
          <w:szCs w:val="24"/>
        </w:rPr>
        <w:t>220</w:t>
      </w:r>
      <w:r w:rsidRPr="00190B8B">
        <w:rPr>
          <w:rFonts w:ascii="Helvetica" w:eastAsia="宋体" w:hAnsi="Helvetica" w:cs="Helvetica"/>
          <w:color w:val="3E3E3E"/>
          <w:kern w:val="0"/>
          <w:sz w:val="24"/>
          <w:szCs w:val="24"/>
        </w:rPr>
        <w:t>米，航道设计底标高</w:t>
      </w:r>
      <w:r w:rsidRPr="00190B8B">
        <w:rPr>
          <w:rFonts w:ascii="Helvetica" w:eastAsia="宋体" w:hAnsi="Helvetica" w:cs="Helvetica"/>
          <w:color w:val="3E3E3E"/>
          <w:kern w:val="0"/>
          <w:sz w:val="24"/>
          <w:szCs w:val="24"/>
        </w:rPr>
        <w:t>-8.0</w:t>
      </w:r>
      <w:r w:rsidRPr="00190B8B">
        <w:rPr>
          <w:rFonts w:ascii="Helvetica" w:eastAsia="宋体" w:hAnsi="Helvetica" w:cs="Helvetica"/>
          <w:color w:val="3E3E3E"/>
          <w:kern w:val="0"/>
          <w:sz w:val="24"/>
          <w:szCs w:val="24"/>
        </w:rPr>
        <w:t>米（当地理论最低潮面）。吕四港区三夹沙南支进港航道一期工程，自东灶港作业区</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万吨级通用码头上端至东灶港作业区</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港池北侧端点止，航道按</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万吨级杂货船乘潮单向通航设计，全长</w:t>
      </w:r>
      <w:r w:rsidRPr="00190B8B">
        <w:rPr>
          <w:rFonts w:ascii="Helvetica" w:eastAsia="宋体" w:hAnsi="Helvetica" w:cs="Helvetica"/>
          <w:color w:val="3E3E3E"/>
          <w:kern w:val="0"/>
          <w:sz w:val="24"/>
          <w:szCs w:val="24"/>
        </w:rPr>
        <w:t>9.24</w:t>
      </w:r>
      <w:r w:rsidRPr="00190B8B">
        <w:rPr>
          <w:rFonts w:ascii="Helvetica" w:eastAsia="宋体" w:hAnsi="Helvetica" w:cs="Helvetica"/>
          <w:color w:val="3E3E3E"/>
          <w:kern w:val="0"/>
          <w:sz w:val="24"/>
          <w:szCs w:val="24"/>
        </w:rPr>
        <w:t>千米，航道直线段航道宽度</w:t>
      </w:r>
      <w:r w:rsidRPr="00190B8B">
        <w:rPr>
          <w:rFonts w:ascii="Helvetica" w:eastAsia="宋体" w:hAnsi="Helvetica" w:cs="Helvetica"/>
          <w:color w:val="3E3E3E"/>
          <w:kern w:val="0"/>
          <w:sz w:val="24"/>
          <w:szCs w:val="24"/>
        </w:rPr>
        <w:t>125</w:t>
      </w:r>
      <w:r w:rsidRPr="00190B8B">
        <w:rPr>
          <w:rFonts w:ascii="Helvetica" w:eastAsia="宋体" w:hAnsi="Helvetica" w:cs="Helvetica"/>
          <w:color w:val="3E3E3E"/>
          <w:kern w:val="0"/>
          <w:sz w:val="24"/>
          <w:szCs w:val="24"/>
        </w:rPr>
        <w:t>米，弯曲段航道宽度分别为</w:t>
      </w:r>
      <w:r w:rsidRPr="00190B8B">
        <w:rPr>
          <w:rFonts w:ascii="Helvetica" w:eastAsia="宋体" w:hAnsi="Helvetica" w:cs="Helvetica"/>
          <w:color w:val="3E3E3E"/>
          <w:kern w:val="0"/>
          <w:sz w:val="24"/>
          <w:szCs w:val="24"/>
        </w:rPr>
        <w:t>300</w:t>
      </w:r>
      <w:r w:rsidRPr="00190B8B">
        <w:rPr>
          <w:rFonts w:ascii="Helvetica" w:eastAsia="宋体" w:hAnsi="Helvetica" w:cs="Helvetica"/>
          <w:color w:val="3E3E3E"/>
          <w:kern w:val="0"/>
          <w:sz w:val="24"/>
          <w:szCs w:val="24"/>
        </w:rPr>
        <w:t>米、</w:t>
      </w:r>
      <w:r w:rsidRPr="00190B8B">
        <w:rPr>
          <w:rFonts w:ascii="Helvetica" w:eastAsia="宋体" w:hAnsi="Helvetica" w:cs="Helvetica"/>
          <w:color w:val="3E3E3E"/>
          <w:kern w:val="0"/>
          <w:sz w:val="24"/>
          <w:szCs w:val="24"/>
        </w:rPr>
        <w:t>225</w:t>
      </w:r>
      <w:r w:rsidRPr="00190B8B">
        <w:rPr>
          <w:rFonts w:ascii="Helvetica" w:eastAsia="宋体" w:hAnsi="Helvetica" w:cs="Helvetica"/>
          <w:color w:val="3E3E3E"/>
          <w:kern w:val="0"/>
          <w:sz w:val="24"/>
          <w:szCs w:val="24"/>
        </w:rPr>
        <w:t>米，航道设计底标高</w:t>
      </w:r>
      <w:r w:rsidRPr="00190B8B">
        <w:rPr>
          <w:rFonts w:ascii="Helvetica" w:eastAsia="宋体" w:hAnsi="Helvetica" w:cs="Helvetica"/>
          <w:color w:val="3E3E3E"/>
          <w:kern w:val="0"/>
          <w:sz w:val="24"/>
          <w:szCs w:val="24"/>
        </w:rPr>
        <w:t>-8.0</w:t>
      </w:r>
      <w:r w:rsidRPr="00190B8B">
        <w:rPr>
          <w:rFonts w:ascii="Helvetica" w:eastAsia="宋体" w:hAnsi="Helvetica" w:cs="Helvetica"/>
          <w:color w:val="3E3E3E"/>
          <w:kern w:val="0"/>
          <w:sz w:val="24"/>
          <w:szCs w:val="24"/>
        </w:rPr>
        <w:t>米（吕四理论基面）。</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）长江口启东港入海航道</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自连兴港下游启东</w:t>
      </w:r>
      <w:r w:rsidRPr="00190B8B">
        <w:rPr>
          <w:rFonts w:ascii="Helvetica" w:eastAsia="宋体" w:hAnsi="Helvetica" w:cs="Helvetica"/>
          <w:color w:val="3E3E3E"/>
          <w:kern w:val="0"/>
          <w:sz w:val="24"/>
          <w:szCs w:val="24"/>
        </w:rPr>
        <w:t>#16</w:t>
      </w:r>
      <w:r w:rsidRPr="00190B8B">
        <w:rPr>
          <w:rFonts w:ascii="Helvetica" w:eastAsia="宋体" w:hAnsi="Helvetica" w:cs="Helvetica"/>
          <w:color w:val="3E3E3E"/>
          <w:kern w:val="0"/>
          <w:sz w:val="24"/>
          <w:szCs w:val="24"/>
        </w:rPr>
        <w:t>浮至启东</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浮全程约</w:t>
      </w:r>
      <w:r w:rsidRPr="00190B8B">
        <w:rPr>
          <w:rFonts w:ascii="Helvetica" w:eastAsia="宋体" w:hAnsi="Helvetica" w:cs="Helvetica"/>
          <w:color w:val="3E3E3E"/>
          <w:kern w:val="0"/>
          <w:sz w:val="24"/>
          <w:szCs w:val="24"/>
        </w:rPr>
        <w:t>28</w:t>
      </w:r>
      <w:r w:rsidRPr="00190B8B">
        <w:rPr>
          <w:rFonts w:ascii="Helvetica" w:eastAsia="宋体" w:hAnsi="Helvetica" w:cs="Helvetica"/>
          <w:color w:val="3E3E3E"/>
          <w:kern w:val="0"/>
          <w:sz w:val="24"/>
          <w:szCs w:val="24"/>
        </w:rPr>
        <w:t>千米，航道宽度</w:t>
      </w:r>
      <w:r w:rsidRPr="00190B8B">
        <w:rPr>
          <w:rFonts w:ascii="Helvetica" w:eastAsia="宋体" w:hAnsi="Helvetica" w:cs="Helvetica"/>
          <w:color w:val="3E3E3E"/>
          <w:kern w:val="0"/>
          <w:sz w:val="24"/>
          <w:szCs w:val="24"/>
        </w:rPr>
        <w:t>300</w:t>
      </w:r>
      <w:r w:rsidRPr="00190B8B">
        <w:rPr>
          <w:rFonts w:ascii="Helvetica" w:eastAsia="宋体" w:hAnsi="Helvetica" w:cs="Helvetica"/>
          <w:color w:val="3E3E3E"/>
          <w:kern w:val="0"/>
          <w:sz w:val="24"/>
          <w:szCs w:val="24"/>
        </w:rPr>
        <w:t>米，维护水深</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米，候潮通航水深</w:t>
      </w:r>
      <w:r w:rsidRPr="00190B8B">
        <w:rPr>
          <w:rFonts w:ascii="Helvetica" w:eastAsia="宋体" w:hAnsi="Helvetica" w:cs="Helvetica"/>
          <w:color w:val="3E3E3E"/>
          <w:kern w:val="0"/>
          <w:sz w:val="24"/>
          <w:szCs w:val="24"/>
        </w:rPr>
        <w:t>8.2</w:t>
      </w:r>
      <w:r w:rsidRPr="00190B8B">
        <w:rPr>
          <w:rFonts w:ascii="Helvetica" w:eastAsia="宋体" w:hAnsi="Helvetica" w:cs="Helvetica"/>
          <w:color w:val="3E3E3E"/>
          <w:kern w:val="0"/>
          <w:sz w:val="24"/>
          <w:szCs w:val="24"/>
        </w:rPr>
        <w:t>米，可通航</w:t>
      </w:r>
      <w:r w:rsidRPr="00190B8B">
        <w:rPr>
          <w:rFonts w:ascii="Helvetica" w:eastAsia="宋体" w:hAnsi="Helvetica" w:cs="Helvetica"/>
          <w:color w:val="3E3E3E"/>
          <w:kern w:val="0"/>
          <w:sz w:val="24"/>
          <w:szCs w:val="24"/>
        </w:rPr>
        <w:t>3000</w:t>
      </w:r>
      <w:r w:rsidRPr="00190B8B">
        <w:rPr>
          <w:rFonts w:ascii="Helvetica" w:eastAsia="宋体" w:hAnsi="Helvetica" w:cs="Helvetica"/>
          <w:color w:val="3E3E3E"/>
          <w:kern w:val="0"/>
          <w:sz w:val="24"/>
          <w:szCs w:val="24"/>
        </w:rPr>
        <w:t>吨级江海货轮及</w:t>
      </w:r>
      <w:r w:rsidRPr="00190B8B">
        <w:rPr>
          <w:rFonts w:ascii="Helvetica" w:eastAsia="宋体" w:hAnsi="Helvetica" w:cs="Helvetica"/>
          <w:color w:val="3E3E3E"/>
          <w:kern w:val="0"/>
          <w:sz w:val="24"/>
          <w:szCs w:val="24"/>
        </w:rPr>
        <w:t>8</w:t>
      </w:r>
      <w:r w:rsidRPr="00190B8B">
        <w:rPr>
          <w:rFonts w:ascii="Helvetica" w:eastAsia="宋体" w:hAnsi="Helvetica" w:cs="Helvetica"/>
          <w:color w:val="3E3E3E"/>
          <w:kern w:val="0"/>
          <w:sz w:val="24"/>
          <w:szCs w:val="24"/>
        </w:rPr>
        <w:t>万吨级空载货轮。</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（三）渡运水域</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通沙汽渡</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上界：天</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红浮经通锚</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浮与通沙锚</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浮联线。</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下界：天</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黑浮经长江</w:t>
      </w:r>
      <w:r w:rsidRPr="00190B8B">
        <w:rPr>
          <w:rFonts w:ascii="Helvetica" w:eastAsia="宋体" w:hAnsi="Helvetica" w:cs="Helvetica"/>
          <w:color w:val="3E3E3E"/>
          <w:kern w:val="0"/>
          <w:sz w:val="24"/>
          <w:szCs w:val="24"/>
        </w:rPr>
        <w:t>#30</w:t>
      </w:r>
      <w:r w:rsidRPr="00190B8B">
        <w:rPr>
          <w:rFonts w:ascii="Helvetica" w:eastAsia="宋体" w:hAnsi="Helvetica" w:cs="Helvetica"/>
          <w:color w:val="3E3E3E"/>
          <w:kern w:val="0"/>
          <w:sz w:val="24"/>
          <w:szCs w:val="24"/>
        </w:rPr>
        <w:t>左右通航浮与南岸登全圩三角测点联线。</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通常汽渡</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上界：港德码头上端点经长江</w:t>
      </w:r>
      <w:r w:rsidRPr="00190B8B">
        <w:rPr>
          <w:rFonts w:ascii="Helvetica" w:eastAsia="宋体" w:hAnsi="Helvetica" w:cs="Helvetica"/>
          <w:color w:val="3E3E3E"/>
          <w:kern w:val="0"/>
          <w:sz w:val="24"/>
          <w:szCs w:val="24"/>
        </w:rPr>
        <w:t>#20</w:t>
      </w:r>
      <w:r w:rsidRPr="00190B8B">
        <w:rPr>
          <w:rFonts w:ascii="Helvetica" w:eastAsia="宋体" w:hAnsi="Helvetica" w:cs="Helvetica"/>
          <w:color w:val="3E3E3E"/>
          <w:kern w:val="0"/>
          <w:sz w:val="24"/>
          <w:szCs w:val="24"/>
        </w:rPr>
        <w:t>黑浮与常水</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专用浮联线。</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下界：苏通大桥桥</w:t>
      </w: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左右通航浮与南岸兴华码头下端点联线。</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海太汽渡</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上界：长江</w:t>
      </w:r>
      <w:r w:rsidRPr="00190B8B">
        <w:rPr>
          <w:rFonts w:ascii="Helvetica" w:eastAsia="宋体" w:hAnsi="Helvetica" w:cs="Helvetica"/>
          <w:color w:val="3E3E3E"/>
          <w:kern w:val="0"/>
          <w:sz w:val="24"/>
          <w:szCs w:val="24"/>
        </w:rPr>
        <w:t>#14</w:t>
      </w:r>
      <w:r w:rsidRPr="00190B8B">
        <w:rPr>
          <w:rFonts w:ascii="Helvetica" w:eastAsia="宋体" w:hAnsi="Helvetica" w:cs="Helvetica"/>
          <w:color w:val="3E3E3E"/>
          <w:kern w:val="0"/>
          <w:sz w:val="24"/>
          <w:szCs w:val="24"/>
        </w:rPr>
        <w:t>红浮与</w:t>
      </w:r>
      <w:r w:rsidRPr="00190B8B">
        <w:rPr>
          <w:rFonts w:ascii="Helvetica" w:eastAsia="宋体" w:hAnsi="Helvetica" w:cs="Helvetica"/>
          <w:color w:val="3E3E3E"/>
          <w:kern w:val="0"/>
          <w:sz w:val="24"/>
          <w:szCs w:val="24"/>
        </w:rPr>
        <w:t>B#12</w:t>
      </w:r>
      <w:r w:rsidRPr="00190B8B">
        <w:rPr>
          <w:rFonts w:ascii="Helvetica" w:eastAsia="宋体" w:hAnsi="Helvetica" w:cs="Helvetica"/>
          <w:color w:val="3E3E3E"/>
          <w:kern w:val="0"/>
          <w:sz w:val="24"/>
          <w:szCs w:val="24"/>
        </w:rPr>
        <w:t>黑浮联线。</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下界：长江</w:t>
      </w:r>
      <w:r w:rsidRPr="00190B8B">
        <w:rPr>
          <w:rFonts w:ascii="Helvetica" w:eastAsia="宋体" w:hAnsi="Helvetica" w:cs="Helvetica"/>
          <w:color w:val="3E3E3E"/>
          <w:kern w:val="0"/>
          <w:sz w:val="24"/>
          <w:szCs w:val="24"/>
        </w:rPr>
        <w:t>B#11</w:t>
      </w:r>
      <w:r w:rsidRPr="00190B8B">
        <w:rPr>
          <w:rFonts w:ascii="Helvetica" w:eastAsia="宋体" w:hAnsi="Helvetica" w:cs="Helvetica"/>
          <w:color w:val="3E3E3E"/>
          <w:kern w:val="0"/>
          <w:sz w:val="24"/>
          <w:szCs w:val="24"/>
        </w:rPr>
        <w:t>黑浮经</w:t>
      </w:r>
      <w:r w:rsidRPr="00190B8B">
        <w:rPr>
          <w:rFonts w:ascii="Helvetica" w:eastAsia="宋体" w:hAnsi="Helvetica" w:cs="Helvetica"/>
          <w:color w:val="3E3E3E"/>
          <w:kern w:val="0"/>
          <w:sz w:val="24"/>
          <w:szCs w:val="24"/>
        </w:rPr>
        <w:t>#13</w:t>
      </w:r>
      <w:r w:rsidRPr="00190B8B">
        <w:rPr>
          <w:rFonts w:ascii="Helvetica" w:eastAsia="宋体" w:hAnsi="Helvetica" w:cs="Helvetica"/>
          <w:color w:val="3E3E3E"/>
          <w:kern w:val="0"/>
          <w:sz w:val="24"/>
          <w:szCs w:val="24"/>
        </w:rPr>
        <w:t>黑浮与南岸联线。</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（四）锚地及停泊区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太仓危险品锚地</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浏河水道，长江</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黑浮至长江</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黑浮北侧，水域尺度：长</w:t>
      </w:r>
      <w:r w:rsidRPr="00190B8B">
        <w:rPr>
          <w:rFonts w:ascii="Helvetica" w:eastAsia="宋体" w:hAnsi="Helvetica" w:cs="Helvetica"/>
          <w:color w:val="3E3E3E"/>
          <w:kern w:val="0"/>
          <w:sz w:val="24"/>
          <w:szCs w:val="24"/>
        </w:rPr>
        <w:t>1600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800</w:t>
      </w:r>
      <w:r w:rsidRPr="00190B8B">
        <w:rPr>
          <w:rFonts w:ascii="Helvetica" w:eastAsia="宋体" w:hAnsi="Helvetica" w:cs="Helvetica"/>
          <w:color w:val="3E3E3E"/>
          <w:kern w:val="0"/>
          <w:sz w:val="24"/>
          <w:szCs w:val="24"/>
        </w:rPr>
        <w:t>米，供危险品船锚泊。</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太仓浏河锚地</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浏河水道，长江</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黑浮至白北</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黑浮北侧，水域尺度：长</w:t>
      </w:r>
      <w:r w:rsidRPr="00190B8B">
        <w:rPr>
          <w:rFonts w:ascii="Helvetica" w:eastAsia="宋体" w:hAnsi="Helvetica" w:cs="Helvetica"/>
          <w:color w:val="3E3E3E"/>
          <w:kern w:val="0"/>
          <w:sz w:val="24"/>
          <w:szCs w:val="24"/>
        </w:rPr>
        <w:t>4430</w:t>
      </w:r>
      <w:r w:rsidRPr="00190B8B">
        <w:rPr>
          <w:rFonts w:ascii="Helvetica" w:eastAsia="宋体" w:hAnsi="Helvetica" w:cs="Helvetica"/>
          <w:color w:val="3E3E3E"/>
          <w:kern w:val="0"/>
          <w:sz w:val="24"/>
          <w:szCs w:val="24"/>
        </w:rPr>
        <w:t>米，上宽</w:t>
      </w:r>
      <w:r w:rsidRPr="00190B8B">
        <w:rPr>
          <w:rFonts w:ascii="Helvetica" w:eastAsia="宋体" w:hAnsi="Helvetica" w:cs="Helvetica"/>
          <w:color w:val="3E3E3E"/>
          <w:kern w:val="0"/>
          <w:sz w:val="24"/>
          <w:szCs w:val="24"/>
        </w:rPr>
        <w:t>1000</w:t>
      </w:r>
      <w:r w:rsidRPr="00190B8B">
        <w:rPr>
          <w:rFonts w:ascii="Helvetica" w:eastAsia="宋体" w:hAnsi="Helvetica" w:cs="Helvetica"/>
          <w:color w:val="3E3E3E"/>
          <w:kern w:val="0"/>
          <w:sz w:val="24"/>
          <w:szCs w:val="24"/>
        </w:rPr>
        <w:t>米、下宽</w:t>
      </w:r>
      <w:r w:rsidRPr="00190B8B">
        <w:rPr>
          <w:rFonts w:ascii="Helvetica" w:eastAsia="宋体" w:hAnsi="Helvetica" w:cs="Helvetica"/>
          <w:color w:val="3E3E3E"/>
          <w:kern w:val="0"/>
          <w:sz w:val="24"/>
          <w:szCs w:val="24"/>
        </w:rPr>
        <w:t>1580</w:t>
      </w:r>
      <w:r w:rsidRPr="00190B8B">
        <w:rPr>
          <w:rFonts w:ascii="Helvetica" w:eastAsia="宋体" w:hAnsi="Helvetica" w:cs="Helvetica"/>
          <w:color w:val="3E3E3E"/>
          <w:kern w:val="0"/>
          <w:sz w:val="24"/>
          <w:szCs w:val="24"/>
        </w:rPr>
        <w:t>米，供大型海轮锚泊。</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太仓海轮锚地</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浏河水道，长江</w:t>
      </w:r>
      <w:r w:rsidRPr="00190B8B">
        <w:rPr>
          <w:rFonts w:ascii="Helvetica" w:eastAsia="宋体" w:hAnsi="Helvetica" w:cs="Helvetica"/>
          <w:color w:val="3E3E3E"/>
          <w:kern w:val="0"/>
          <w:sz w:val="24"/>
          <w:szCs w:val="24"/>
        </w:rPr>
        <w:t>#6</w:t>
      </w:r>
      <w:r w:rsidRPr="00190B8B">
        <w:rPr>
          <w:rFonts w:ascii="Helvetica" w:eastAsia="宋体" w:hAnsi="Helvetica" w:cs="Helvetica"/>
          <w:color w:val="3E3E3E"/>
          <w:kern w:val="0"/>
          <w:sz w:val="24"/>
          <w:szCs w:val="24"/>
        </w:rPr>
        <w:t>黑浮至长江</w:t>
      </w:r>
      <w:r w:rsidRPr="00190B8B">
        <w:rPr>
          <w:rFonts w:ascii="Helvetica" w:eastAsia="宋体" w:hAnsi="Helvetica" w:cs="Helvetica"/>
          <w:color w:val="3E3E3E"/>
          <w:kern w:val="0"/>
          <w:sz w:val="24"/>
          <w:szCs w:val="24"/>
        </w:rPr>
        <w:t>#7</w:t>
      </w:r>
      <w:r w:rsidRPr="00190B8B">
        <w:rPr>
          <w:rFonts w:ascii="Helvetica" w:eastAsia="宋体" w:hAnsi="Helvetica" w:cs="Helvetica"/>
          <w:color w:val="3E3E3E"/>
          <w:kern w:val="0"/>
          <w:sz w:val="24"/>
          <w:szCs w:val="24"/>
        </w:rPr>
        <w:t>黑浮北侧，水域尺度：长</w:t>
      </w:r>
      <w:r w:rsidRPr="00190B8B">
        <w:rPr>
          <w:rFonts w:ascii="Helvetica" w:eastAsia="宋体" w:hAnsi="Helvetica" w:cs="Helvetica"/>
          <w:color w:val="3E3E3E"/>
          <w:kern w:val="0"/>
          <w:sz w:val="24"/>
          <w:szCs w:val="24"/>
        </w:rPr>
        <w:t>4000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1100</w:t>
      </w:r>
      <w:r w:rsidRPr="00190B8B">
        <w:rPr>
          <w:rFonts w:ascii="Helvetica" w:eastAsia="宋体" w:hAnsi="Helvetica" w:cs="Helvetica"/>
          <w:color w:val="3E3E3E"/>
          <w:kern w:val="0"/>
          <w:sz w:val="24"/>
          <w:szCs w:val="24"/>
        </w:rPr>
        <w:t>米，供海轮锚泊。</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白茆沙锚地</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白茆沙水道，长江</w:t>
      </w:r>
      <w:r w:rsidRPr="00190B8B">
        <w:rPr>
          <w:rFonts w:ascii="Helvetica" w:eastAsia="宋体" w:hAnsi="Helvetica" w:cs="Helvetica"/>
          <w:color w:val="3E3E3E"/>
          <w:kern w:val="0"/>
          <w:sz w:val="24"/>
          <w:szCs w:val="24"/>
        </w:rPr>
        <w:t>#9</w:t>
      </w:r>
      <w:r w:rsidRPr="00190B8B">
        <w:rPr>
          <w:rFonts w:ascii="Helvetica" w:eastAsia="宋体" w:hAnsi="Helvetica" w:cs="Helvetica"/>
          <w:color w:val="3E3E3E"/>
          <w:kern w:val="0"/>
          <w:sz w:val="24"/>
          <w:szCs w:val="24"/>
        </w:rPr>
        <w:t>黑浮至长江</w:t>
      </w:r>
      <w:r w:rsidRPr="00190B8B">
        <w:rPr>
          <w:rFonts w:ascii="Helvetica" w:eastAsia="宋体" w:hAnsi="Helvetica" w:cs="Helvetica"/>
          <w:color w:val="3E3E3E"/>
          <w:kern w:val="0"/>
          <w:sz w:val="24"/>
          <w:szCs w:val="24"/>
        </w:rPr>
        <w:t>#12</w:t>
      </w:r>
      <w:r w:rsidRPr="00190B8B">
        <w:rPr>
          <w:rFonts w:ascii="Helvetica" w:eastAsia="宋体" w:hAnsi="Helvetica" w:cs="Helvetica"/>
          <w:color w:val="3E3E3E"/>
          <w:kern w:val="0"/>
          <w:sz w:val="24"/>
          <w:szCs w:val="24"/>
        </w:rPr>
        <w:t>黑浮北侧，水域尺度：长</w:t>
      </w:r>
      <w:r w:rsidRPr="00190B8B">
        <w:rPr>
          <w:rFonts w:ascii="Helvetica" w:eastAsia="宋体" w:hAnsi="Helvetica" w:cs="Helvetica"/>
          <w:color w:val="3E3E3E"/>
          <w:kern w:val="0"/>
          <w:sz w:val="24"/>
          <w:szCs w:val="24"/>
        </w:rPr>
        <w:t>6900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700-1100</w:t>
      </w:r>
      <w:r w:rsidRPr="00190B8B">
        <w:rPr>
          <w:rFonts w:ascii="Helvetica" w:eastAsia="宋体" w:hAnsi="Helvetica" w:cs="Helvetica"/>
          <w:color w:val="3E3E3E"/>
          <w:kern w:val="0"/>
          <w:sz w:val="24"/>
          <w:szCs w:val="24"/>
        </w:rPr>
        <w:t>米，供海轮锚泊。</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常熟海轮锚地</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白茆沙水道，长江</w:t>
      </w:r>
      <w:r w:rsidRPr="00190B8B">
        <w:rPr>
          <w:rFonts w:ascii="Helvetica" w:eastAsia="宋体" w:hAnsi="Helvetica" w:cs="Helvetica"/>
          <w:color w:val="3E3E3E"/>
          <w:kern w:val="0"/>
          <w:sz w:val="24"/>
          <w:szCs w:val="24"/>
        </w:rPr>
        <w:t>B#12</w:t>
      </w:r>
      <w:r w:rsidRPr="00190B8B">
        <w:rPr>
          <w:rFonts w:ascii="Helvetica" w:eastAsia="宋体" w:hAnsi="Helvetica" w:cs="Helvetica"/>
          <w:color w:val="3E3E3E"/>
          <w:kern w:val="0"/>
          <w:sz w:val="24"/>
          <w:szCs w:val="24"/>
        </w:rPr>
        <w:t>黑浮至桥</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黑浮北侧，水域尺度：长</w:t>
      </w:r>
      <w:r w:rsidRPr="00190B8B">
        <w:rPr>
          <w:rFonts w:ascii="Helvetica" w:eastAsia="宋体" w:hAnsi="Helvetica" w:cs="Helvetica"/>
          <w:color w:val="3E3E3E"/>
          <w:kern w:val="0"/>
          <w:sz w:val="24"/>
          <w:szCs w:val="24"/>
        </w:rPr>
        <w:t>5500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700</w:t>
      </w:r>
      <w:r w:rsidRPr="00190B8B">
        <w:rPr>
          <w:rFonts w:ascii="Helvetica" w:eastAsia="宋体" w:hAnsi="Helvetica" w:cs="Helvetica"/>
          <w:color w:val="3E3E3E"/>
          <w:kern w:val="0"/>
          <w:sz w:val="24"/>
          <w:szCs w:val="24"/>
        </w:rPr>
        <w:t>米，供海轮锚泊。</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6.</w:t>
      </w:r>
      <w:r w:rsidRPr="00190B8B">
        <w:rPr>
          <w:rFonts w:ascii="Helvetica" w:eastAsia="宋体" w:hAnsi="Helvetica" w:cs="Helvetica"/>
          <w:color w:val="3E3E3E"/>
          <w:kern w:val="0"/>
          <w:sz w:val="24"/>
          <w:szCs w:val="24"/>
        </w:rPr>
        <w:t>常熟港过驳锚地</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东沙公用航道南侧，水域尺度：长</w:t>
      </w:r>
      <w:r w:rsidRPr="00190B8B">
        <w:rPr>
          <w:rFonts w:ascii="Helvetica" w:eastAsia="宋体" w:hAnsi="Helvetica" w:cs="Helvetica"/>
          <w:color w:val="3E3E3E"/>
          <w:kern w:val="0"/>
          <w:sz w:val="24"/>
          <w:szCs w:val="24"/>
        </w:rPr>
        <w:t>4000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700</w:t>
      </w:r>
      <w:r w:rsidRPr="00190B8B">
        <w:rPr>
          <w:rFonts w:ascii="Helvetica" w:eastAsia="宋体" w:hAnsi="Helvetica" w:cs="Helvetica"/>
          <w:color w:val="3E3E3E"/>
          <w:kern w:val="0"/>
          <w:sz w:val="24"/>
          <w:szCs w:val="24"/>
        </w:rPr>
        <w:t>米，供待泊及过驳。</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7.</w:t>
      </w:r>
      <w:r w:rsidRPr="00190B8B">
        <w:rPr>
          <w:rFonts w:ascii="Helvetica" w:eastAsia="宋体" w:hAnsi="Helvetica" w:cs="Helvetica"/>
          <w:color w:val="3E3E3E"/>
          <w:kern w:val="0"/>
          <w:sz w:val="24"/>
          <w:szCs w:val="24"/>
        </w:rPr>
        <w:t>南通危险品锚地</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通州沙东水道，长江</w:t>
      </w:r>
      <w:r w:rsidRPr="00190B8B">
        <w:rPr>
          <w:rFonts w:ascii="Helvetica" w:eastAsia="宋体" w:hAnsi="Helvetica" w:cs="Helvetica"/>
          <w:color w:val="3E3E3E"/>
          <w:kern w:val="0"/>
          <w:sz w:val="24"/>
          <w:szCs w:val="24"/>
        </w:rPr>
        <w:t>#23</w:t>
      </w:r>
      <w:r w:rsidRPr="00190B8B">
        <w:rPr>
          <w:rFonts w:ascii="Helvetica" w:eastAsia="宋体" w:hAnsi="Helvetica" w:cs="Helvetica"/>
          <w:color w:val="3E3E3E"/>
          <w:kern w:val="0"/>
          <w:sz w:val="24"/>
          <w:szCs w:val="24"/>
        </w:rPr>
        <w:t>黑浮至长江</w:t>
      </w:r>
      <w:r w:rsidRPr="00190B8B">
        <w:rPr>
          <w:rFonts w:ascii="Helvetica" w:eastAsia="宋体" w:hAnsi="Helvetica" w:cs="Helvetica"/>
          <w:color w:val="3E3E3E"/>
          <w:kern w:val="0"/>
          <w:sz w:val="24"/>
          <w:szCs w:val="24"/>
        </w:rPr>
        <w:t xml:space="preserve">#24 </w:t>
      </w:r>
      <w:r w:rsidRPr="00190B8B">
        <w:rPr>
          <w:rFonts w:ascii="Helvetica" w:eastAsia="宋体" w:hAnsi="Helvetica" w:cs="Helvetica"/>
          <w:color w:val="3E3E3E"/>
          <w:kern w:val="0"/>
          <w:sz w:val="24"/>
          <w:szCs w:val="24"/>
        </w:rPr>
        <w:t>黑浮北侧，水域尺度：长</w:t>
      </w:r>
      <w:r w:rsidRPr="00190B8B">
        <w:rPr>
          <w:rFonts w:ascii="Helvetica" w:eastAsia="宋体" w:hAnsi="Helvetica" w:cs="Helvetica"/>
          <w:color w:val="3E3E3E"/>
          <w:kern w:val="0"/>
          <w:sz w:val="24"/>
          <w:szCs w:val="24"/>
        </w:rPr>
        <w:t>2492</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872</w:t>
      </w:r>
      <w:r w:rsidRPr="00190B8B">
        <w:rPr>
          <w:rFonts w:ascii="Helvetica" w:eastAsia="宋体" w:hAnsi="Helvetica" w:cs="Helvetica"/>
          <w:color w:val="3E3E3E"/>
          <w:kern w:val="0"/>
          <w:sz w:val="24"/>
          <w:szCs w:val="24"/>
        </w:rPr>
        <w:t>米，供危险品船锚泊。</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8.</w:t>
      </w:r>
      <w:r w:rsidRPr="00190B8B">
        <w:rPr>
          <w:rFonts w:ascii="Helvetica" w:eastAsia="宋体" w:hAnsi="Helvetica" w:cs="Helvetica"/>
          <w:color w:val="3E3E3E"/>
          <w:kern w:val="0"/>
          <w:sz w:val="24"/>
          <w:szCs w:val="24"/>
        </w:rPr>
        <w:t>南通联检锚地</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通州沙东水道，长江</w:t>
      </w:r>
      <w:r w:rsidRPr="00190B8B">
        <w:rPr>
          <w:rFonts w:ascii="Helvetica" w:eastAsia="宋体" w:hAnsi="Helvetica" w:cs="Helvetica"/>
          <w:color w:val="3E3E3E"/>
          <w:kern w:val="0"/>
          <w:sz w:val="24"/>
          <w:szCs w:val="24"/>
        </w:rPr>
        <w:t>#25</w:t>
      </w:r>
      <w:r w:rsidRPr="00190B8B">
        <w:rPr>
          <w:rFonts w:ascii="Helvetica" w:eastAsia="宋体" w:hAnsi="Helvetica" w:cs="Helvetica"/>
          <w:color w:val="3E3E3E"/>
          <w:kern w:val="0"/>
          <w:sz w:val="24"/>
          <w:szCs w:val="24"/>
        </w:rPr>
        <w:t>黑浮至长江</w:t>
      </w:r>
      <w:r w:rsidRPr="00190B8B">
        <w:rPr>
          <w:rFonts w:ascii="Helvetica" w:eastAsia="宋体" w:hAnsi="Helvetica" w:cs="Helvetica"/>
          <w:color w:val="3E3E3E"/>
          <w:kern w:val="0"/>
          <w:sz w:val="24"/>
          <w:szCs w:val="24"/>
        </w:rPr>
        <w:t xml:space="preserve">#26 </w:t>
      </w:r>
      <w:r w:rsidRPr="00190B8B">
        <w:rPr>
          <w:rFonts w:ascii="Helvetica" w:eastAsia="宋体" w:hAnsi="Helvetica" w:cs="Helvetica"/>
          <w:color w:val="3E3E3E"/>
          <w:kern w:val="0"/>
          <w:sz w:val="24"/>
          <w:szCs w:val="24"/>
        </w:rPr>
        <w:t>黑浮北侧，水域尺度：长</w:t>
      </w:r>
      <w:r w:rsidRPr="00190B8B">
        <w:rPr>
          <w:rFonts w:ascii="Helvetica" w:eastAsia="宋体" w:hAnsi="Helvetica" w:cs="Helvetica"/>
          <w:color w:val="3E3E3E"/>
          <w:kern w:val="0"/>
          <w:sz w:val="24"/>
          <w:szCs w:val="24"/>
        </w:rPr>
        <w:t>3600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600-860</w:t>
      </w:r>
      <w:r w:rsidRPr="00190B8B">
        <w:rPr>
          <w:rFonts w:ascii="Helvetica" w:eastAsia="宋体" w:hAnsi="Helvetica" w:cs="Helvetica"/>
          <w:color w:val="3E3E3E"/>
          <w:kern w:val="0"/>
          <w:sz w:val="24"/>
          <w:szCs w:val="24"/>
        </w:rPr>
        <w:t>米，供海轮锚泊。</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9.</w:t>
      </w:r>
      <w:r w:rsidRPr="00190B8B">
        <w:rPr>
          <w:rFonts w:ascii="Helvetica" w:eastAsia="宋体" w:hAnsi="Helvetica" w:cs="Helvetica"/>
          <w:color w:val="3E3E3E"/>
          <w:kern w:val="0"/>
          <w:sz w:val="24"/>
          <w:szCs w:val="24"/>
        </w:rPr>
        <w:t>南通港</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号乙锚地</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南通水道，长江</w:t>
      </w:r>
      <w:r w:rsidRPr="00190B8B">
        <w:rPr>
          <w:rFonts w:ascii="Helvetica" w:eastAsia="宋体" w:hAnsi="Helvetica" w:cs="Helvetica"/>
          <w:color w:val="3E3E3E"/>
          <w:kern w:val="0"/>
          <w:sz w:val="24"/>
          <w:szCs w:val="24"/>
        </w:rPr>
        <w:t xml:space="preserve">#28 </w:t>
      </w:r>
      <w:r w:rsidRPr="00190B8B">
        <w:rPr>
          <w:rFonts w:ascii="Helvetica" w:eastAsia="宋体" w:hAnsi="Helvetica" w:cs="Helvetica"/>
          <w:color w:val="3E3E3E"/>
          <w:kern w:val="0"/>
          <w:sz w:val="24"/>
          <w:szCs w:val="24"/>
        </w:rPr>
        <w:t>红浮南侧，水域尺度：长</w:t>
      </w:r>
      <w:r w:rsidRPr="00190B8B">
        <w:rPr>
          <w:rFonts w:ascii="Helvetica" w:eastAsia="宋体" w:hAnsi="Helvetica" w:cs="Helvetica"/>
          <w:color w:val="3E3E3E"/>
          <w:kern w:val="0"/>
          <w:sz w:val="24"/>
          <w:szCs w:val="24"/>
        </w:rPr>
        <w:t>2200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900</w:t>
      </w:r>
      <w:r w:rsidRPr="00190B8B">
        <w:rPr>
          <w:rFonts w:ascii="Helvetica" w:eastAsia="宋体" w:hAnsi="Helvetica" w:cs="Helvetica"/>
          <w:color w:val="3E3E3E"/>
          <w:kern w:val="0"/>
          <w:sz w:val="24"/>
          <w:szCs w:val="24"/>
        </w:rPr>
        <w:t>米，供长江驳船锚泊。</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10.</w:t>
      </w:r>
      <w:r w:rsidRPr="00190B8B">
        <w:rPr>
          <w:rFonts w:ascii="Helvetica" w:eastAsia="宋体" w:hAnsi="Helvetica" w:cs="Helvetica"/>
          <w:color w:val="3E3E3E"/>
          <w:kern w:val="0"/>
          <w:sz w:val="24"/>
          <w:szCs w:val="24"/>
        </w:rPr>
        <w:t>南通港</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号甲锚地</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南通水道，长江</w:t>
      </w:r>
      <w:r w:rsidRPr="00190B8B">
        <w:rPr>
          <w:rFonts w:ascii="Helvetica" w:eastAsia="宋体" w:hAnsi="Helvetica" w:cs="Helvetica"/>
          <w:color w:val="3E3E3E"/>
          <w:kern w:val="0"/>
          <w:sz w:val="24"/>
          <w:szCs w:val="24"/>
        </w:rPr>
        <w:t xml:space="preserve">#29 </w:t>
      </w:r>
      <w:r w:rsidRPr="00190B8B">
        <w:rPr>
          <w:rFonts w:ascii="Helvetica" w:eastAsia="宋体" w:hAnsi="Helvetica" w:cs="Helvetica"/>
          <w:color w:val="3E3E3E"/>
          <w:kern w:val="0"/>
          <w:sz w:val="24"/>
          <w:szCs w:val="24"/>
        </w:rPr>
        <w:t>红浮至长江</w:t>
      </w:r>
      <w:r w:rsidRPr="00190B8B">
        <w:rPr>
          <w:rFonts w:ascii="Helvetica" w:eastAsia="宋体" w:hAnsi="Helvetica" w:cs="Helvetica"/>
          <w:color w:val="3E3E3E"/>
          <w:kern w:val="0"/>
          <w:sz w:val="24"/>
          <w:szCs w:val="24"/>
        </w:rPr>
        <w:t xml:space="preserve">#31 </w:t>
      </w:r>
      <w:r w:rsidRPr="00190B8B">
        <w:rPr>
          <w:rFonts w:ascii="Helvetica" w:eastAsia="宋体" w:hAnsi="Helvetica" w:cs="Helvetica"/>
          <w:color w:val="3E3E3E"/>
          <w:kern w:val="0"/>
          <w:sz w:val="24"/>
          <w:szCs w:val="24"/>
        </w:rPr>
        <w:t>红浮南侧，水域尺度：长</w:t>
      </w:r>
      <w:r w:rsidRPr="00190B8B">
        <w:rPr>
          <w:rFonts w:ascii="Helvetica" w:eastAsia="宋体" w:hAnsi="Helvetica" w:cs="Helvetica"/>
          <w:color w:val="3E3E3E"/>
          <w:kern w:val="0"/>
          <w:sz w:val="24"/>
          <w:szCs w:val="24"/>
        </w:rPr>
        <w:t>4480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870-1400</w:t>
      </w:r>
      <w:r w:rsidRPr="00190B8B">
        <w:rPr>
          <w:rFonts w:ascii="Helvetica" w:eastAsia="宋体" w:hAnsi="Helvetica" w:cs="Helvetica"/>
          <w:color w:val="3E3E3E"/>
          <w:kern w:val="0"/>
          <w:sz w:val="24"/>
          <w:szCs w:val="24"/>
        </w:rPr>
        <w:t>米，供长江驳船锚泊。</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11.</w:t>
      </w:r>
      <w:r w:rsidRPr="00190B8B">
        <w:rPr>
          <w:rFonts w:ascii="Helvetica" w:eastAsia="宋体" w:hAnsi="Helvetica" w:cs="Helvetica"/>
          <w:color w:val="3E3E3E"/>
          <w:kern w:val="0"/>
          <w:sz w:val="24"/>
          <w:szCs w:val="24"/>
        </w:rPr>
        <w:t>停</w:t>
      </w:r>
      <w:r w:rsidRPr="00190B8B">
        <w:rPr>
          <w:rFonts w:ascii="Helvetica" w:eastAsia="宋体" w:hAnsi="Helvetica" w:cs="Helvetica"/>
          <w:color w:val="3E3E3E"/>
          <w:kern w:val="0"/>
          <w:sz w:val="24"/>
          <w:szCs w:val="24"/>
        </w:rPr>
        <w:t>1</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长江白北</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黑浮至白北</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黑浮北侧，水域尺度：长</w:t>
      </w:r>
      <w:r w:rsidRPr="00190B8B">
        <w:rPr>
          <w:rFonts w:ascii="Helvetica" w:eastAsia="宋体" w:hAnsi="Helvetica" w:cs="Helvetica"/>
          <w:color w:val="3E3E3E"/>
          <w:kern w:val="0"/>
          <w:sz w:val="24"/>
          <w:szCs w:val="24"/>
        </w:rPr>
        <w:t>3000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600</w:t>
      </w:r>
      <w:r w:rsidRPr="00190B8B">
        <w:rPr>
          <w:rFonts w:ascii="Helvetica" w:eastAsia="宋体" w:hAnsi="Helvetica" w:cs="Helvetica"/>
          <w:color w:val="3E3E3E"/>
          <w:kern w:val="0"/>
          <w:sz w:val="24"/>
          <w:szCs w:val="24"/>
        </w:rPr>
        <w:t>米，供大型船舶停泊。</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12.</w:t>
      </w:r>
      <w:r w:rsidRPr="00190B8B">
        <w:rPr>
          <w:rFonts w:ascii="Helvetica" w:eastAsia="宋体" w:hAnsi="Helvetica" w:cs="Helvetica"/>
          <w:color w:val="3E3E3E"/>
          <w:kern w:val="0"/>
          <w:sz w:val="24"/>
          <w:szCs w:val="24"/>
        </w:rPr>
        <w:t>停</w:t>
      </w:r>
      <w:r w:rsidRPr="00190B8B">
        <w:rPr>
          <w:rFonts w:ascii="Helvetica" w:eastAsia="宋体" w:hAnsi="Helvetica" w:cs="Helvetica"/>
          <w:color w:val="3E3E3E"/>
          <w:kern w:val="0"/>
          <w:sz w:val="24"/>
          <w:szCs w:val="24"/>
        </w:rPr>
        <w:t>2</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长江</w:t>
      </w:r>
      <w:r w:rsidRPr="00190B8B">
        <w:rPr>
          <w:rFonts w:ascii="Helvetica" w:eastAsia="宋体" w:hAnsi="Helvetica" w:cs="Helvetica"/>
          <w:color w:val="3E3E3E"/>
          <w:kern w:val="0"/>
          <w:sz w:val="24"/>
          <w:szCs w:val="24"/>
        </w:rPr>
        <w:t>#7</w:t>
      </w:r>
      <w:r w:rsidRPr="00190B8B">
        <w:rPr>
          <w:rFonts w:ascii="Helvetica" w:eastAsia="宋体" w:hAnsi="Helvetica" w:cs="Helvetica"/>
          <w:color w:val="3E3E3E"/>
          <w:kern w:val="0"/>
          <w:sz w:val="24"/>
          <w:szCs w:val="24"/>
        </w:rPr>
        <w:t>黑浮至长江</w:t>
      </w:r>
      <w:r w:rsidRPr="00190B8B">
        <w:rPr>
          <w:rFonts w:ascii="Helvetica" w:eastAsia="宋体" w:hAnsi="Helvetica" w:cs="Helvetica"/>
          <w:color w:val="3E3E3E"/>
          <w:kern w:val="0"/>
          <w:sz w:val="24"/>
          <w:szCs w:val="24"/>
        </w:rPr>
        <w:t>#8-1 </w:t>
      </w:r>
      <w:r w:rsidRPr="00190B8B">
        <w:rPr>
          <w:rFonts w:ascii="Helvetica" w:eastAsia="宋体" w:hAnsi="Helvetica" w:cs="Helvetica"/>
          <w:color w:val="3E3E3E"/>
          <w:kern w:val="0"/>
          <w:sz w:val="24"/>
          <w:szCs w:val="24"/>
        </w:rPr>
        <w:t>黑浮北侧，水域尺度：长</w:t>
      </w:r>
      <w:r w:rsidRPr="00190B8B">
        <w:rPr>
          <w:rFonts w:ascii="Helvetica" w:eastAsia="宋体" w:hAnsi="Helvetica" w:cs="Helvetica"/>
          <w:color w:val="3E3E3E"/>
          <w:kern w:val="0"/>
          <w:sz w:val="24"/>
          <w:szCs w:val="24"/>
        </w:rPr>
        <w:t>4000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500</w:t>
      </w:r>
      <w:r w:rsidRPr="00190B8B">
        <w:rPr>
          <w:rFonts w:ascii="Helvetica" w:eastAsia="宋体" w:hAnsi="Helvetica" w:cs="Helvetica"/>
          <w:color w:val="3E3E3E"/>
          <w:kern w:val="0"/>
          <w:sz w:val="24"/>
          <w:szCs w:val="24"/>
        </w:rPr>
        <w:t>米，供大型船舶停泊。</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13.</w:t>
      </w:r>
      <w:r w:rsidRPr="00190B8B">
        <w:rPr>
          <w:rFonts w:ascii="Helvetica" w:eastAsia="宋体" w:hAnsi="Helvetica" w:cs="Helvetica"/>
          <w:color w:val="3E3E3E"/>
          <w:kern w:val="0"/>
          <w:sz w:val="24"/>
          <w:szCs w:val="24"/>
        </w:rPr>
        <w:t>停</w:t>
      </w:r>
      <w:r w:rsidRPr="00190B8B">
        <w:rPr>
          <w:rFonts w:ascii="Helvetica" w:eastAsia="宋体" w:hAnsi="Helvetica" w:cs="Helvetica"/>
          <w:color w:val="3E3E3E"/>
          <w:kern w:val="0"/>
          <w:sz w:val="24"/>
          <w:szCs w:val="24"/>
        </w:rPr>
        <w:t>3</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白北</w:t>
      </w:r>
      <w:r w:rsidRPr="00190B8B">
        <w:rPr>
          <w:rFonts w:ascii="Helvetica" w:eastAsia="宋体" w:hAnsi="Helvetica" w:cs="Helvetica"/>
          <w:color w:val="3E3E3E"/>
          <w:kern w:val="0"/>
          <w:sz w:val="24"/>
          <w:szCs w:val="24"/>
        </w:rPr>
        <w:t xml:space="preserve">#10 </w:t>
      </w:r>
      <w:r w:rsidRPr="00190B8B">
        <w:rPr>
          <w:rFonts w:ascii="Helvetica" w:eastAsia="宋体" w:hAnsi="Helvetica" w:cs="Helvetica"/>
          <w:color w:val="3E3E3E"/>
          <w:kern w:val="0"/>
          <w:sz w:val="24"/>
          <w:szCs w:val="24"/>
        </w:rPr>
        <w:t>黑浮至白北</w:t>
      </w:r>
      <w:r w:rsidRPr="00190B8B">
        <w:rPr>
          <w:rFonts w:ascii="Helvetica" w:eastAsia="宋体" w:hAnsi="Helvetica" w:cs="Helvetica"/>
          <w:color w:val="3E3E3E"/>
          <w:kern w:val="0"/>
          <w:sz w:val="24"/>
          <w:szCs w:val="24"/>
        </w:rPr>
        <w:t xml:space="preserve">#11 </w:t>
      </w:r>
      <w:r w:rsidRPr="00190B8B">
        <w:rPr>
          <w:rFonts w:ascii="Helvetica" w:eastAsia="宋体" w:hAnsi="Helvetica" w:cs="Helvetica"/>
          <w:color w:val="3E3E3E"/>
          <w:kern w:val="0"/>
          <w:sz w:val="24"/>
          <w:szCs w:val="24"/>
        </w:rPr>
        <w:t>黑浮北侧（渡运水域除外），水域尺度：长</w:t>
      </w:r>
      <w:r w:rsidRPr="00190B8B">
        <w:rPr>
          <w:rFonts w:ascii="Helvetica" w:eastAsia="宋体" w:hAnsi="Helvetica" w:cs="Helvetica"/>
          <w:color w:val="3E3E3E"/>
          <w:kern w:val="0"/>
          <w:sz w:val="24"/>
          <w:szCs w:val="24"/>
        </w:rPr>
        <w:t>2500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800</w:t>
      </w:r>
      <w:r w:rsidRPr="00190B8B">
        <w:rPr>
          <w:rFonts w:ascii="Helvetica" w:eastAsia="宋体" w:hAnsi="Helvetica" w:cs="Helvetica"/>
          <w:color w:val="3E3E3E"/>
          <w:kern w:val="0"/>
          <w:sz w:val="24"/>
          <w:szCs w:val="24"/>
        </w:rPr>
        <w:t>米，供大型船舶停泊。</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14.</w:t>
      </w:r>
      <w:r w:rsidRPr="00190B8B">
        <w:rPr>
          <w:rFonts w:ascii="Helvetica" w:eastAsia="宋体" w:hAnsi="Helvetica" w:cs="Helvetica"/>
          <w:color w:val="3E3E3E"/>
          <w:kern w:val="0"/>
          <w:sz w:val="24"/>
          <w:szCs w:val="24"/>
        </w:rPr>
        <w:t>停</w:t>
      </w:r>
      <w:r w:rsidRPr="00190B8B">
        <w:rPr>
          <w:rFonts w:ascii="Helvetica" w:eastAsia="宋体" w:hAnsi="Helvetica" w:cs="Helvetica"/>
          <w:color w:val="3E3E3E"/>
          <w:kern w:val="0"/>
          <w:sz w:val="24"/>
          <w:szCs w:val="24"/>
        </w:rPr>
        <w:t>6</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长江</w:t>
      </w:r>
      <w:r w:rsidRPr="00190B8B">
        <w:rPr>
          <w:rFonts w:ascii="Helvetica" w:eastAsia="宋体" w:hAnsi="Helvetica" w:cs="Helvetica"/>
          <w:color w:val="3E3E3E"/>
          <w:kern w:val="0"/>
          <w:sz w:val="24"/>
          <w:szCs w:val="24"/>
        </w:rPr>
        <w:t xml:space="preserve">#21 </w:t>
      </w:r>
      <w:r w:rsidRPr="00190B8B">
        <w:rPr>
          <w:rFonts w:ascii="Helvetica" w:eastAsia="宋体" w:hAnsi="Helvetica" w:cs="Helvetica"/>
          <w:color w:val="3E3E3E"/>
          <w:kern w:val="0"/>
          <w:sz w:val="24"/>
          <w:szCs w:val="24"/>
        </w:rPr>
        <w:t>黑浮至长江</w:t>
      </w:r>
      <w:r w:rsidRPr="00190B8B">
        <w:rPr>
          <w:rFonts w:ascii="Helvetica" w:eastAsia="宋体" w:hAnsi="Helvetica" w:cs="Helvetica"/>
          <w:color w:val="3E3E3E"/>
          <w:kern w:val="0"/>
          <w:sz w:val="24"/>
          <w:szCs w:val="24"/>
        </w:rPr>
        <w:t xml:space="preserve">#22 </w:t>
      </w:r>
      <w:r w:rsidRPr="00190B8B">
        <w:rPr>
          <w:rFonts w:ascii="Helvetica" w:eastAsia="宋体" w:hAnsi="Helvetica" w:cs="Helvetica"/>
          <w:color w:val="3E3E3E"/>
          <w:kern w:val="0"/>
          <w:sz w:val="24"/>
          <w:szCs w:val="24"/>
        </w:rPr>
        <w:t>黑浮东侧，水域尺度：长</w:t>
      </w:r>
      <w:r w:rsidRPr="00190B8B">
        <w:rPr>
          <w:rFonts w:ascii="Helvetica" w:eastAsia="宋体" w:hAnsi="Helvetica" w:cs="Helvetica"/>
          <w:color w:val="3E3E3E"/>
          <w:kern w:val="0"/>
          <w:sz w:val="24"/>
          <w:szCs w:val="24"/>
        </w:rPr>
        <w:t>3500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800</w:t>
      </w:r>
      <w:r w:rsidRPr="00190B8B">
        <w:rPr>
          <w:rFonts w:ascii="Helvetica" w:eastAsia="宋体" w:hAnsi="Helvetica" w:cs="Helvetica"/>
          <w:color w:val="3E3E3E"/>
          <w:kern w:val="0"/>
          <w:sz w:val="24"/>
          <w:szCs w:val="24"/>
        </w:rPr>
        <w:t>米，供大型船舶停泊。</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15.</w:t>
      </w:r>
      <w:r w:rsidRPr="00190B8B">
        <w:rPr>
          <w:rFonts w:ascii="Helvetica" w:eastAsia="宋体" w:hAnsi="Helvetica" w:cs="Helvetica"/>
          <w:color w:val="3E3E3E"/>
          <w:kern w:val="0"/>
          <w:sz w:val="24"/>
          <w:szCs w:val="24"/>
        </w:rPr>
        <w:t>危临停</w:t>
      </w:r>
      <w:r w:rsidRPr="00190B8B">
        <w:rPr>
          <w:rFonts w:ascii="Helvetica" w:eastAsia="宋体" w:hAnsi="Helvetica" w:cs="Helvetica"/>
          <w:color w:val="3E3E3E"/>
          <w:kern w:val="0"/>
          <w:sz w:val="24"/>
          <w:szCs w:val="24"/>
        </w:rPr>
        <w:t>1</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通州沙东水道，长江</w:t>
      </w:r>
      <w:r w:rsidRPr="00190B8B">
        <w:rPr>
          <w:rFonts w:ascii="Helvetica" w:eastAsia="宋体" w:hAnsi="Helvetica" w:cs="Helvetica"/>
          <w:color w:val="3E3E3E"/>
          <w:kern w:val="0"/>
          <w:sz w:val="24"/>
          <w:szCs w:val="24"/>
        </w:rPr>
        <w:t>#22</w:t>
      </w:r>
      <w:r w:rsidRPr="00190B8B">
        <w:rPr>
          <w:rFonts w:ascii="Helvetica" w:eastAsia="宋体" w:hAnsi="Helvetica" w:cs="Helvetica"/>
          <w:color w:val="3E3E3E"/>
          <w:kern w:val="0"/>
          <w:sz w:val="24"/>
          <w:szCs w:val="24"/>
        </w:rPr>
        <w:t>黑浮至长江</w:t>
      </w:r>
      <w:r w:rsidRPr="00190B8B">
        <w:rPr>
          <w:rFonts w:ascii="Helvetica" w:eastAsia="宋体" w:hAnsi="Helvetica" w:cs="Helvetica"/>
          <w:color w:val="3E3E3E"/>
          <w:kern w:val="0"/>
          <w:sz w:val="24"/>
          <w:szCs w:val="24"/>
        </w:rPr>
        <w:t>#23</w:t>
      </w:r>
      <w:r w:rsidRPr="00190B8B">
        <w:rPr>
          <w:rFonts w:ascii="Helvetica" w:eastAsia="宋体" w:hAnsi="Helvetica" w:cs="Helvetica"/>
          <w:color w:val="3E3E3E"/>
          <w:kern w:val="0"/>
          <w:sz w:val="24"/>
          <w:szCs w:val="24"/>
        </w:rPr>
        <w:t>黑浮连线左侧，南通危险品锚地下游侧，水域尺度：长</w:t>
      </w:r>
      <w:r w:rsidRPr="00190B8B">
        <w:rPr>
          <w:rFonts w:ascii="Helvetica" w:eastAsia="宋体" w:hAnsi="Helvetica" w:cs="Helvetica"/>
          <w:color w:val="3E3E3E"/>
          <w:kern w:val="0"/>
          <w:sz w:val="24"/>
          <w:szCs w:val="24"/>
        </w:rPr>
        <w:t>2800</w:t>
      </w:r>
      <w:r w:rsidRPr="00190B8B">
        <w:rPr>
          <w:rFonts w:ascii="Helvetica" w:eastAsia="宋体" w:hAnsi="Helvetica" w:cs="Helvetica"/>
          <w:color w:val="3E3E3E"/>
          <w:kern w:val="0"/>
          <w:sz w:val="24"/>
          <w:szCs w:val="24"/>
        </w:rPr>
        <w:t>米，宽</w:t>
      </w:r>
      <w:r w:rsidRPr="00190B8B">
        <w:rPr>
          <w:rFonts w:ascii="Helvetica" w:eastAsia="宋体" w:hAnsi="Helvetica" w:cs="Helvetica"/>
          <w:color w:val="3E3E3E"/>
          <w:kern w:val="0"/>
          <w:sz w:val="24"/>
          <w:szCs w:val="24"/>
        </w:rPr>
        <w:t>850</w:t>
      </w:r>
      <w:r w:rsidRPr="00190B8B">
        <w:rPr>
          <w:rFonts w:ascii="Helvetica" w:eastAsia="宋体" w:hAnsi="Helvetica" w:cs="Helvetica"/>
          <w:color w:val="3E3E3E"/>
          <w:kern w:val="0"/>
          <w:sz w:val="24"/>
          <w:szCs w:val="24"/>
        </w:rPr>
        <w:t>米，供船长</w:t>
      </w:r>
      <w:r w:rsidRPr="00190B8B">
        <w:rPr>
          <w:rFonts w:ascii="Helvetica" w:eastAsia="宋体" w:hAnsi="Helvetica" w:cs="Helvetica"/>
          <w:color w:val="3E3E3E"/>
          <w:kern w:val="0"/>
          <w:sz w:val="24"/>
          <w:szCs w:val="24"/>
        </w:rPr>
        <w:t>80</w:t>
      </w:r>
      <w:r w:rsidRPr="00190B8B">
        <w:rPr>
          <w:rFonts w:ascii="Helvetica" w:eastAsia="宋体" w:hAnsi="Helvetica" w:cs="Helvetica"/>
          <w:color w:val="3E3E3E"/>
          <w:kern w:val="0"/>
          <w:sz w:val="24"/>
          <w:szCs w:val="24"/>
        </w:rPr>
        <w:t>米以下的小型危险化学品船舶（油船、化学品船）临时锚泊使用。</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16.</w:t>
      </w:r>
      <w:r w:rsidRPr="00190B8B">
        <w:rPr>
          <w:rFonts w:ascii="Helvetica" w:eastAsia="宋体" w:hAnsi="Helvetica" w:cs="Helvetica"/>
          <w:color w:val="3E3E3E"/>
          <w:kern w:val="0"/>
          <w:sz w:val="24"/>
          <w:szCs w:val="24"/>
        </w:rPr>
        <w:t>南通洋口港区</w:t>
      </w:r>
      <w:r w:rsidRPr="00190B8B">
        <w:rPr>
          <w:rFonts w:ascii="Helvetica" w:eastAsia="宋体" w:hAnsi="Helvetica" w:cs="Helvetica"/>
          <w:color w:val="3E3E3E"/>
          <w:kern w:val="0"/>
          <w:sz w:val="24"/>
          <w:szCs w:val="24"/>
        </w:rPr>
        <w:t>10</w:t>
      </w:r>
      <w:r w:rsidRPr="00190B8B">
        <w:rPr>
          <w:rFonts w:ascii="Helvetica" w:eastAsia="宋体" w:hAnsi="Helvetica" w:cs="Helvetica"/>
          <w:color w:val="3E3E3E"/>
          <w:kern w:val="0"/>
          <w:sz w:val="24"/>
          <w:szCs w:val="24"/>
        </w:rPr>
        <w:t>万吨级海轮减载锚地</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控制点坐标：东</w:t>
      </w:r>
      <w:r w:rsidRPr="00190B8B">
        <w:rPr>
          <w:rFonts w:ascii="Helvetica" w:eastAsia="宋体" w:hAnsi="Helvetica" w:cs="Helvetica"/>
          <w:color w:val="3E3E3E"/>
          <w:kern w:val="0"/>
          <w:sz w:val="24"/>
          <w:szCs w:val="24"/>
        </w:rPr>
        <w:t>E122°01′28″</w:t>
      </w:r>
      <w:r w:rsidRPr="00190B8B">
        <w:rPr>
          <w:rFonts w:ascii="Helvetica" w:eastAsia="宋体" w:hAnsi="Helvetica" w:cs="Helvetica"/>
          <w:color w:val="3E3E3E"/>
          <w:kern w:val="0"/>
          <w:sz w:val="24"/>
          <w:szCs w:val="24"/>
        </w:rPr>
        <w:t>、西</w:t>
      </w:r>
      <w:r w:rsidRPr="00190B8B">
        <w:rPr>
          <w:rFonts w:ascii="Helvetica" w:eastAsia="宋体" w:hAnsi="Helvetica" w:cs="Helvetica"/>
          <w:color w:val="3E3E3E"/>
          <w:kern w:val="0"/>
          <w:sz w:val="24"/>
          <w:szCs w:val="24"/>
        </w:rPr>
        <w:t>E122°00′00″</w:t>
      </w:r>
      <w:r w:rsidRPr="00190B8B">
        <w:rPr>
          <w:rFonts w:ascii="Helvetica" w:eastAsia="宋体" w:hAnsi="Helvetica" w:cs="Helvetica"/>
          <w:color w:val="3E3E3E"/>
          <w:kern w:val="0"/>
          <w:sz w:val="24"/>
          <w:szCs w:val="24"/>
        </w:rPr>
        <w:t>、南</w:t>
      </w:r>
      <w:r w:rsidRPr="00190B8B">
        <w:rPr>
          <w:rFonts w:ascii="Helvetica" w:eastAsia="宋体" w:hAnsi="Helvetica" w:cs="Helvetica"/>
          <w:color w:val="3E3E3E"/>
          <w:kern w:val="0"/>
          <w:sz w:val="24"/>
          <w:szCs w:val="24"/>
        </w:rPr>
        <w:t>N 32°28′34″</w:t>
      </w:r>
      <w:r w:rsidRPr="00190B8B">
        <w:rPr>
          <w:rFonts w:ascii="Helvetica" w:eastAsia="宋体" w:hAnsi="Helvetica" w:cs="Helvetica"/>
          <w:color w:val="3E3E3E"/>
          <w:kern w:val="0"/>
          <w:sz w:val="24"/>
          <w:szCs w:val="24"/>
        </w:rPr>
        <w:t>、北</w:t>
      </w:r>
      <w:r w:rsidRPr="00190B8B">
        <w:rPr>
          <w:rFonts w:ascii="Helvetica" w:eastAsia="宋体" w:hAnsi="Helvetica" w:cs="Helvetica"/>
          <w:color w:val="3E3E3E"/>
          <w:kern w:val="0"/>
          <w:sz w:val="24"/>
          <w:szCs w:val="24"/>
        </w:rPr>
        <w:t>N 32°30′00″</w:t>
      </w:r>
      <w:r w:rsidRPr="00190B8B">
        <w:rPr>
          <w:rFonts w:ascii="Helvetica" w:eastAsia="宋体" w:hAnsi="Helvetica" w:cs="Helvetica"/>
          <w:color w:val="3E3E3E"/>
          <w:kern w:val="0"/>
          <w:sz w:val="24"/>
          <w:szCs w:val="24"/>
        </w:rPr>
        <w:t>，设计锚泊能力</w:t>
      </w:r>
      <w:r w:rsidRPr="00190B8B">
        <w:rPr>
          <w:rFonts w:ascii="Helvetica" w:eastAsia="宋体" w:hAnsi="Helvetica" w:cs="Helvetica"/>
          <w:color w:val="3E3E3E"/>
          <w:kern w:val="0"/>
          <w:sz w:val="24"/>
          <w:szCs w:val="24"/>
        </w:rPr>
        <w:t>10</w:t>
      </w:r>
      <w:r w:rsidRPr="00190B8B">
        <w:rPr>
          <w:rFonts w:ascii="Helvetica" w:eastAsia="宋体" w:hAnsi="Helvetica" w:cs="Helvetica"/>
          <w:color w:val="3E3E3E"/>
          <w:kern w:val="0"/>
          <w:sz w:val="24"/>
          <w:szCs w:val="24"/>
        </w:rPr>
        <w:t>万吨级，锚地尺度</w:t>
      </w:r>
      <w:r w:rsidRPr="00190B8B">
        <w:rPr>
          <w:rFonts w:ascii="Helvetica" w:eastAsia="宋体" w:hAnsi="Helvetica" w:cs="Helvetica"/>
          <w:color w:val="3E3E3E"/>
          <w:kern w:val="0"/>
          <w:sz w:val="24"/>
          <w:szCs w:val="24"/>
        </w:rPr>
        <w:t>0.81</w:t>
      </w:r>
      <w:r w:rsidRPr="00190B8B">
        <w:rPr>
          <w:rFonts w:ascii="Helvetica" w:eastAsia="宋体" w:hAnsi="Helvetica" w:cs="Helvetica"/>
          <w:color w:val="3E3E3E"/>
          <w:kern w:val="0"/>
          <w:sz w:val="24"/>
          <w:szCs w:val="24"/>
        </w:rPr>
        <w:t>平方公里，锚地设计水深</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实际水深：</w:t>
      </w:r>
      <w:r w:rsidRPr="00190B8B">
        <w:rPr>
          <w:rFonts w:ascii="Helvetica" w:eastAsia="宋体" w:hAnsi="Helvetica" w:cs="Helvetica"/>
          <w:color w:val="3E3E3E"/>
          <w:kern w:val="0"/>
          <w:sz w:val="24"/>
          <w:szCs w:val="24"/>
        </w:rPr>
        <w:t>-11.3</w:t>
      </w:r>
      <w:r w:rsidRPr="00190B8B">
        <w:rPr>
          <w:rFonts w:ascii="Helvetica" w:eastAsia="宋体" w:hAnsi="Helvetica" w:cs="Helvetica"/>
          <w:color w:val="3E3E3E"/>
          <w:kern w:val="0"/>
          <w:sz w:val="24"/>
          <w:szCs w:val="24"/>
        </w:rPr>
        <w:t>米，锚地流速、流向：大潮时最大流速为</w:t>
      </w:r>
      <w:r w:rsidRPr="00190B8B">
        <w:rPr>
          <w:rFonts w:ascii="Helvetica" w:eastAsia="宋体" w:hAnsi="Helvetica" w:cs="Helvetica"/>
          <w:color w:val="3E3E3E"/>
          <w:kern w:val="0"/>
          <w:sz w:val="24"/>
          <w:szCs w:val="24"/>
        </w:rPr>
        <w:t>195cm/s</w:t>
      </w:r>
      <w:r w:rsidRPr="00190B8B">
        <w:rPr>
          <w:rFonts w:ascii="Helvetica" w:eastAsia="宋体" w:hAnsi="Helvetica" w:cs="Helvetica"/>
          <w:color w:val="3E3E3E"/>
          <w:kern w:val="0"/>
          <w:sz w:val="24"/>
          <w:szCs w:val="24"/>
        </w:rPr>
        <w:t>，流向为</w:t>
      </w:r>
      <w:r w:rsidRPr="00190B8B">
        <w:rPr>
          <w:rFonts w:ascii="Helvetica" w:eastAsia="宋体" w:hAnsi="Helvetica" w:cs="Helvetica"/>
          <w:color w:val="3E3E3E"/>
          <w:kern w:val="0"/>
          <w:sz w:val="24"/>
          <w:szCs w:val="24"/>
        </w:rPr>
        <w:t>99°</w:t>
      </w:r>
      <w:r w:rsidRPr="00190B8B">
        <w:rPr>
          <w:rFonts w:ascii="Helvetica" w:eastAsia="宋体" w:hAnsi="Helvetica" w:cs="Helvetica"/>
          <w:color w:val="3E3E3E"/>
          <w:kern w:val="0"/>
          <w:sz w:val="24"/>
          <w:szCs w:val="24"/>
        </w:rPr>
        <w:t>；小潮时最大流速为</w:t>
      </w:r>
      <w:r w:rsidRPr="00190B8B">
        <w:rPr>
          <w:rFonts w:ascii="Helvetica" w:eastAsia="宋体" w:hAnsi="Helvetica" w:cs="Helvetica"/>
          <w:color w:val="3E3E3E"/>
          <w:kern w:val="0"/>
          <w:sz w:val="24"/>
          <w:szCs w:val="24"/>
        </w:rPr>
        <w:t>85cm/s</w:t>
      </w:r>
      <w:r w:rsidRPr="00190B8B">
        <w:rPr>
          <w:rFonts w:ascii="Helvetica" w:eastAsia="宋体" w:hAnsi="Helvetica" w:cs="Helvetica"/>
          <w:color w:val="3E3E3E"/>
          <w:kern w:val="0"/>
          <w:sz w:val="24"/>
          <w:szCs w:val="24"/>
        </w:rPr>
        <w:t>，流向为</w:t>
      </w:r>
      <w:r w:rsidRPr="00190B8B">
        <w:rPr>
          <w:rFonts w:ascii="Helvetica" w:eastAsia="宋体" w:hAnsi="Helvetica" w:cs="Helvetica"/>
          <w:color w:val="3E3E3E"/>
          <w:kern w:val="0"/>
          <w:sz w:val="24"/>
          <w:szCs w:val="24"/>
        </w:rPr>
        <w:t>93°</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17.</w:t>
      </w:r>
      <w:r w:rsidRPr="00190B8B">
        <w:rPr>
          <w:rFonts w:ascii="Helvetica" w:eastAsia="宋体" w:hAnsi="Helvetica" w:cs="Helvetica"/>
          <w:color w:val="3E3E3E"/>
          <w:kern w:val="0"/>
          <w:sz w:val="24"/>
          <w:szCs w:val="24"/>
        </w:rPr>
        <w:t>洋口港南航道临时锚地</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主要用于在港施工船舶和交通渔船的避风使用。设置专用灯浮</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座，命名为</w:t>
      </w:r>
      <w:r w:rsidRPr="00190B8B">
        <w:rPr>
          <w:rFonts w:ascii="Helvetica" w:eastAsia="宋体" w:hAnsi="Helvetica" w:cs="Helvetica"/>
          <w:color w:val="3E3E3E"/>
          <w:kern w:val="0"/>
          <w:sz w:val="24"/>
          <w:szCs w:val="24"/>
        </w:rPr>
        <w:t>Q3</w:t>
      </w:r>
      <w:r w:rsidRPr="00190B8B">
        <w:rPr>
          <w:rFonts w:ascii="Helvetica" w:eastAsia="宋体" w:hAnsi="Helvetica" w:cs="Helvetica"/>
          <w:color w:val="3E3E3E"/>
          <w:kern w:val="0"/>
          <w:sz w:val="24"/>
          <w:szCs w:val="24"/>
        </w:rPr>
        <w:t>号、</w:t>
      </w:r>
      <w:r w:rsidRPr="00190B8B">
        <w:rPr>
          <w:rFonts w:ascii="Helvetica" w:eastAsia="宋体" w:hAnsi="Helvetica" w:cs="Helvetica"/>
          <w:color w:val="3E3E3E"/>
          <w:kern w:val="0"/>
          <w:sz w:val="24"/>
          <w:szCs w:val="24"/>
        </w:rPr>
        <w:t>Q4</w:t>
      </w:r>
      <w:r w:rsidRPr="00190B8B">
        <w:rPr>
          <w:rFonts w:ascii="Helvetica" w:eastAsia="宋体" w:hAnsi="Helvetica" w:cs="Helvetica"/>
          <w:color w:val="3E3E3E"/>
          <w:kern w:val="0"/>
          <w:sz w:val="24"/>
          <w:szCs w:val="24"/>
        </w:rPr>
        <w:t>号、</w:t>
      </w:r>
      <w:r w:rsidRPr="00190B8B">
        <w:rPr>
          <w:rFonts w:ascii="Helvetica" w:eastAsia="宋体" w:hAnsi="Helvetica" w:cs="Helvetica"/>
          <w:color w:val="3E3E3E"/>
          <w:kern w:val="0"/>
          <w:sz w:val="24"/>
          <w:szCs w:val="24"/>
        </w:rPr>
        <w:t>Q5</w:t>
      </w:r>
      <w:r w:rsidRPr="00190B8B">
        <w:rPr>
          <w:rFonts w:ascii="Helvetica" w:eastAsia="宋体" w:hAnsi="Helvetica" w:cs="Helvetica"/>
          <w:color w:val="3E3E3E"/>
          <w:kern w:val="0"/>
          <w:sz w:val="24"/>
          <w:szCs w:val="24"/>
        </w:rPr>
        <w:t>号，相关技术数据如下：</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Q3</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32°30′18.4″N</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121°26′29.4″E</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Q4</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32°30′18.3″N</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121°25′04.6″E</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Q5</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32°30′40.1″N</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121°23′25.1″E</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18.</w:t>
      </w:r>
      <w:r w:rsidRPr="00190B8B">
        <w:rPr>
          <w:rFonts w:ascii="Helvetica" w:eastAsia="宋体" w:hAnsi="Helvetica" w:cs="Helvetica"/>
          <w:color w:val="3E3E3E"/>
          <w:kern w:val="0"/>
          <w:sz w:val="24"/>
          <w:szCs w:val="24"/>
        </w:rPr>
        <w:t>洋口港重件运输船和散货船锚地</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设计水深</w:t>
      </w:r>
      <w:r w:rsidRPr="00190B8B">
        <w:rPr>
          <w:rFonts w:ascii="Helvetica" w:eastAsia="宋体" w:hAnsi="Helvetica" w:cs="Helvetica"/>
          <w:color w:val="3E3E3E"/>
          <w:kern w:val="0"/>
          <w:sz w:val="24"/>
          <w:szCs w:val="24"/>
        </w:rPr>
        <w:t>-10.6</w:t>
      </w:r>
      <w:r w:rsidRPr="00190B8B">
        <w:rPr>
          <w:rFonts w:ascii="Helvetica" w:eastAsia="宋体" w:hAnsi="Helvetica" w:cs="Helvetica"/>
          <w:color w:val="3E3E3E"/>
          <w:kern w:val="0"/>
          <w:sz w:val="24"/>
          <w:szCs w:val="24"/>
        </w:rPr>
        <w:t>米，锚地布置为</w:t>
      </w:r>
      <w:r w:rsidRPr="00190B8B">
        <w:rPr>
          <w:rFonts w:ascii="Helvetica" w:eastAsia="宋体" w:hAnsi="Helvetica" w:cs="Helvetica"/>
          <w:color w:val="3E3E3E"/>
          <w:kern w:val="0"/>
          <w:sz w:val="24"/>
          <w:szCs w:val="24"/>
        </w:rPr>
        <w:t>1.5</w:t>
      </w:r>
      <w:r w:rsidRPr="00190B8B">
        <w:rPr>
          <w:rFonts w:ascii="Helvetica" w:eastAsia="宋体" w:hAnsi="Helvetica" w:cs="Helvetica"/>
          <w:color w:val="3E3E3E"/>
          <w:kern w:val="0"/>
          <w:sz w:val="24"/>
          <w:szCs w:val="24"/>
        </w:rPr>
        <w:t>千米</w:t>
      </w:r>
      <w:r w:rsidRPr="00190B8B">
        <w:rPr>
          <w:rFonts w:ascii="Helvetica" w:eastAsia="宋体" w:hAnsi="Helvetica" w:cs="Helvetica"/>
          <w:color w:val="3E3E3E"/>
          <w:kern w:val="0"/>
          <w:sz w:val="24"/>
          <w:szCs w:val="24"/>
        </w:rPr>
        <w:t>×0.3</w:t>
      </w:r>
      <w:r w:rsidRPr="00190B8B">
        <w:rPr>
          <w:rFonts w:ascii="Helvetica" w:eastAsia="宋体" w:hAnsi="Helvetica" w:cs="Helvetica"/>
          <w:color w:val="3E3E3E"/>
          <w:kern w:val="0"/>
          <w:sz w:val="24"/>
          <w:szCs w:val="24"/>
        </w:rPr>
        <w:t>千米，面积约</w:t>
      </w:r>
      <w:r w:rsidRPr="00190B8B">
        <w:rPr>
          <w:rFonts w:ascii="Helvetica" w:eastAsia="宋体" w:hAnsi="Helvetica" w:cs="Helvetica"/>
          <w:color w:val="3E3E3E"/>
          <w:kern w:val="0"/>
          <w:sz w:val="24"/>
          <w:szCs w:val="24"/>
        </w:rPr>
        <w:t>0.45</w:t>
      </w:r>
      <w:r w:rsidRPr="00190B8B">
        <w:rPr>
          <w:rFonts w:ascii="Helvetica" w:eastAsia="宋体" w:hAnsi="Helvetica" w:cs="Helvetica"/>
          <w:color w:val="3E3E3E"/>
          <w:kern w:val="0"/>
          <w:sz w:val="24"/>
          <w:szCs w:val="24"/>
        </w:rPr>
        <w:t>平方公里，锚地角点坐标分别为：</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32°30'08.1″N</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 xml:space="preserve"> 121°27'34.8″E</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32°29'58.7″N</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 xml:space="preserve"> 121°28'31.2″E</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32°29'42.8″N</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 xml:space="preserve"> 121°28'27.5″E</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32°29'52.2″N</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 xml:space="preserve"> 121°27'31.1″E</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19.</w:t>
      </w:r>
      <w:r w:rsidRPr="00190B8B">
        <w:rPr>
          <w:rFonts w:ascii="Helvetica" w:eastAsia="宋体" w:hAnsi="Helvetica" w:cs="Helvetica"/>
          <w:color w:val="3E3E3E"/>
          <w:kern w:val="0"/>
          <w:sz w:val="24"/>
          <w:szCs w:val="24"/>
        </w:rPr>
        <w:t>洋口港北航道应急锚地</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位于</w:t>
      </w:r>
      <w:r w:rsidRPr="00190B8B">
        <w:rPr>
          <w:rFonts w:ascii="Helvetica" w:eastAsia="宋体" w:hAnsi="Helvetica" w:cs="Helvetica"/>
          <w:color w:val="3E3E3E"/>
          <w:kern w:val="0"/>
          <w:sz w:val="24"/>
          <w:szCs w:val="24"/>
        </w:rPr>
        <w:t>LNG</w:t>
      </w:r>
      <w:r w:rsidRPr="00190B8B">
        <w:rPr>
          <w:rFonts w:ascii="Helvetica" w:eastAsia="宋体" w:hAnsi="Helvetica" w:cs="Helvetica"/>
          <w:color w:val="3E3E3E"/>
          <w:kern w:val="0"/>
          <w:sz w:val="24"/>
          <w:szCs w:val="24"/>
        </w:rPr>
        <w:t>码头东侧约</w:t>
      </w:r>
      <w:r w:rsidRPr="00190B8B">
        <w:rPr>
          <w:rFonts w:ascii="Helvetica" w:eastAsia="宋体" w:hAnsi="Helvetica" w:cs="Helvetica"/>
          <w:color w:val="3E3E3E"/>
          <w:kern w:val="0"/>
          <w:sz w:val="24"/>
          <w:szCs w:val="24"/>
        </w:rPr>
        <w:t>1400</w:t>
      </w:r>
      <w:r w:rsidRPr="00190B8B">
        <w:rPr>
          <w:rFonts w:ascii="Helvetica" w:eastAsia="宋体" w:hAnsi="Helvetica" w:cs="Helvetica"/>
          <w:color w:val="3E3E3E"/>
          <w:kern w:val="0"/>
          <w:sz w:val="24"/>
          <w:szCs w:val="24"/>
        </w:rPr>
        <w:t>米处，锚地为直径</w:t>
      </w:r>
      <w:r w:rsidRPr="00190B8B">
        <w:rPr>
          <w:rFonts w:ascii="Helvetica" w:eastAsia="宋体" w:hAnsi="Helvetica" w:cs="Helvetica"/>
          <w:color w:val="3E3E3E"/>
          <w:kern w:val="0"/>
          <w:sz w:val="24"/>
          <w:szCs w:val="24"/>
        </w:rPr>
        <w:t>1180</w:t>
      </w:r>
      <w:r w:rsidRPr="00190B8B">
        <w:rPr>
          <w:rFonts w:ascii="Helvetica" w:eastAsia="宋体" w:hAnsi="Helvetica" w:cs="Helvetica"/>
          <w:color w:val="3E3E3E"/>
          <w:kern w:val="0"/>
          <w:sz w:val="24"/>
          <w:szCs w:val="24"/>
        </w:rPr>
        <w:t>米的圆形水域，锚地中心点坐标为：</w:t>
      </w:r>
      <w:r w:rsidRPr="00190B8B">
        <w:rPr>
          <w:rFonts w:ascii="Helvetica" w:eastAsia="宋体" w:hAnsi="Helvetica" w:cs="Helvetica"/>
          <w:color w:val="3E3E3E"/>
          <w:kern w:val="0"/>
          <w:sz w:val="24"/>
          <w:szCs w:val="24"/>
        </w:rPr>
        <w:t>32°32′58.75″N 121°27′17.14″E</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20.</w:t>
      </w:r>
      <w:r w:rsidRPr="00190B8B">
        <w:rPr>
          <w:rFonts w:ascii="Helvetica" w:eastAsia="宋体" w:hAnsi="Helvetica" w:cs="Helvetica"/>
          <w:color w:val="3E3E3E"/>
          <w:kern w:val="0"/>
          <w:sz w:val="24"/>
          <w:szCs w:val="24"/>
        </w:rPr>
        <w:t>洋口港北航道</w:t>
      </w:r>
      <w:r w:rsidRPr="00190B8B">
        <w:rPr>
          <w:rFonts w:ascii="Helvetica" w:eastAsia="宋体" w:hAnsi="Helvetica" w:cs="Helvetica"/>
          <w:color w:val="3E3E3E"/>
          <w:kern w:val="0"/>
          <w:sz w:val="24"/>
          <w:szCs w:val="24"/>
        </w:rPr>
        <w:t>LNG</w:t>
      </w:r>
      <w:r w:rsidRPr="00190B8B">
        <w:rPr>
          <w:rFonts w:ascii="Helvetica" w:eastAsia="宋体" w:hAnsi="Helvetica" w:cs="Helvetica"/>
          <w:color w:val="3E3E3E"/>
          <w:kern w:val="0"/>
          <w:sz w:val="24"/>
          <w:szCs w:val="24"/>
        </w:rPr>
        <w:t>港外锚地</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边长</w:t>
      </w:r>
      <w:r w:rsidRPr="00190B8B">
        <w:rPr>
          <w:rFonts w:ascii="Helvetica" w:eastAsia="宋体" w:hAnsi="Helvetica" w:cs="Helvetica"/>
          <w:color w:val="3E3E3E"/>
          <w:kern w:val="0"/>
          <w:sz w:val="24"/>
          <w:szCs w:val="24"/>
        </w:rPr>
        <w:t>1180</w:t>
      </w:r>
      <w:r w:rsidRPr="00190B8B">
        <w:rPr>
          <w:rFonts w:ascii="Helvetica" w:eastAsia="宋体" w:hAnsi="Helvetica" w:cs="Helvetica"/>
          <w:color w:val="3E3E3E"/>
          <w:kern w:val="0"/>
          <w:sz w:val="24"/>
          <w:szCs w:val="24"/>
        </w:rPr>
        <w:t>米的正方形水域，锚地四个控制点坐标如下：</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 xml:space="preserve"> 32°31′21.42″N/121°51′47.44″E</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 xml:space="preserve"> 32°31′18.82″N/121°52′32.55″E</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 xml:space="preserve"> 32°30′40.60″N/121°52′29.48″E</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 xml:space="preserve"> 32°30′43.20″N/121°51′44.38″E</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21.</w:t>
      </w:r>
      <w:r w:rsidRPr="00190B8B">
        <w:rPr>
          <w:rFonts w:ascii="Helvetica" w:eastAsia="宋体" w:hAnsi="Helvetica" w:cs="Helvetica"/>
          <w:color w:val="3E3E3E"/>
          <w:kern w:val="0"/>
          <w:sz w:val="24"/>
          <w:szCs w:val="24"/>
        </w:rPr>
        <w:t>吕四港候潮锚地</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位于吕四</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号灯浮南侧，中心坐标点经纬度：</w:t>
      </w:r>
      <w:r w:rsidRPr="00190B8B">
        <w:rPr>
          <w:rFonts w:ascii="Helvetica" w:eastAsia="宋体" w:hAnsi="Helvetica" w:cs="Helvetica"/>
          <w:color w:val="3E3E3E"/>
          <w:kern w:val="0"/>
          <w:sz w:val="24"/>
          <w:szCs w:val="24"/>
        </w:rPr>
        <w:t>31°53′38.98″N</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 xml:space="preserve"> 122°07′04.98″E</w:t>
      </w:r>
      <w:r w:rsidRPr="00190B8B">
        <w:rPr>
          <w:rFonts w:ascii="Helvetica" w:eastAsia="宋体" w:hAnsi="Helvetica" w:cs="Helvetica"/>
          <w:color w:val="3E3E3E"/>
          <w:kern w:val="0"/>
          <w:sz w:val="24"/>
          <w:szCs w:val="24"/>
        </w:rPr>
        <w:t>，直径</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海里。</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22.</w:t>
      </w:r>
      <w:r w:rsidRPr="00190B8B">
        <w:rPr>
          <w:rFonts w:ascii="Helvetica" w:eastAsia="宋体" w:hAnsi="Helvetica" w:cs="Helvetica"/>
          <w:color w:val="3E3E3E"/>
          <w:kern w:val="0"/>
          <w:sz w:val="24"/>
          <w:szCs w:val="24"/>
        </w:rPr>
        <w:t>吕四港临时避风锚地</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位于吕四大唐电厂码头西北侧，锚地角点坐标经纬度：</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32°06′33.97″N</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 xml:space="preserve"> 121°43′29.46″E</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32°06′16.66″N</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 xml:space="preserve"> 121°43′15.31″E</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32°05′39.57″N</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 xml:space="preserve"> 121°44′17.88″E</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32°05′56.88″N</w:t>
      </w:r>
      <w:r w:rsidRPr="00190B8B">
        <w:rPr>
          <w:rFonts w:ascii="Helvetica" w:eastAsia="宋体" w:hAnsi="Helvetica" w:cs="Helvetica"/>
          <w:color w:val="3E3E3E"/>
          <w:kern w:val="0"/>
          <w:sz w:val="24"/>
          <w:szCs w:val="24"/>
        </w:rPr>
        <w:t>，</w:t>
      </w:r>
      <w:r w:rsidRPr="00190B8B">
        <w:rPr>
          <w:rFonts w:ascii="Helvetica" w:eastAsia="宋体" w:hAnsi="Helvetica" w:cs="Helvetica"/>
          <w:color w:val="3E3E3E"/>
          <w:kern w:val="0"/>
          <w:sz w:val="24"/>
          <w:szCs w:val="24"/>
        </w:rPr>
        <w:t xml:space="preserve"> 121°44′32.03″E</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平面尺度</w:t>
      </w:r>
      <w:r w:rsidRPr="00190B8B">
        <w:rPr>
          <w:rFonts w:ascii="Helvetica" w:eastAsia="宋体" w:hAnsi="Helvetica" w:cs="Helvetica"/>
          <w:color w:val="3E3E3E"/>
          <w:kern w:val="0"/>
          <w:sz w:val="24"/>
          <w:szCs w:val="24"/>
        </w:rPr>
        <w:t>2.0</w:t>
      </w:r>
      <w:r w:rsidRPr="00190B8B">
        <w:rPr>
          <w:rFonts w:ascii="Helvetica" w:eastAsia="宋体" w:hAnsi="Helvetica" w:cs="Helvetica"/>
          <w:color w:val="3E3E3E"/>
          <w:kern w:val="0"/>
          <w:sz w:val="24"/>
          <w:szCs w:val="24"/>
        </w:rPr>
        <w:t>千米</w:t>
      </w:r>
      <w:r w:rsidRPr="00190B8B">
        <w:rPr>
          <w:rFonts w:ascii="Helvetica" w:eastAsia="宋体" w:hAnsi="Helvetica" w:cs="Helvetica"/>
          <w:color w:val="3E3E3E"/>
          <w:kern w:val="0"/>
          <w:sz w:val="24"/>
          <w:szCs w:val="24"/>
        </w:rPr>
        <w:t>×0.65</w:t>
      </w:r>
      <w:r w:rsidRPr="00190B8B">
        <w:rPr>
          <w:rFonts w:ascii="Helvetica" w:eastAsia="宋体" w:hAnsi="Helvetica" w:cs="Helvetica"/>
          <w:color w:val="3E3E3E"/>
          <w:kern w:val="0"/>
          <w:sz w:val="24"/>
          <w:szCs w:val="24"/>
        </w:rPr>
        <w:t>千米。</w:t>
      </w:r>
    </w:p>
    <w:p w:rsidR="00190B8B" w:rsidRPr="00190B8B" w:rsidRDefault="00190B8B" w:rsidP="00190B8B">
      <w:pPr>
        <w:widowControl/>
        <w:spacing w:line="555" w:lineRule="atLeast"/>
        <w:ind w:left="73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（五）信息广播</w:t>
      </w:r>
    </w:p>
    <w:p w:rsidR="00190B8B" w:rsidRPr="00190B8B" w:rsidRDefault="00190B8B" w:rsidP="00190B8B">
      <w:pPr>
        <w:widowControl/>
        <w:spacing w:line="555" w:lineRule="atLeast"/>
        <w:ind w:left="630"/>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内容：与本</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覆盖区船舶航行安全有关的信息。</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发布频道：</w:t>
      </w:r>
      <w:r w:rsidRPr="00190B8B">
        <w:rPr>
          <w:rFonts w:ascii="Helvetica" w:eastAsia="宋体" w:hAnsi="Helvetica" w:cs="Helvetica"/>
          <w:color w:val="3E3E3E"/>
          <w:kern w:val="0"/>
          <w:sz w:val="24"/>
          <w:szCs w:val="24"/>
        </w:rPr>
        <w:t>VHF10</w:t>
      </w:r>
      <w:r w:rsidRPr="00190B8B">
        <w:rPr>
          <w:rFonts w:ascii="Helvetica" w:eastAsia="宋体" w:hAnsi="Helvetica" w:cs="Helvetica"/>
          <w:color w:val="3E3E3E"/>
          <w:kern w:val="0"/>
          <w:sz w:val="24"/>
          <w:szCs w:val="24"/>
        </w:rPr>
        <w:t>频道</w:t>
      </w:r>
      <w:r w:rsidRPr="00190B8B">
        <w:rPr>
          <w:rFonts w:ascii="Helvetica" w:eastAsia="宋体" w:hAnsi="Helvetica" w:cs="Helvetica"/>
          <w:color w:val="3E3E3E"/>
          <w:kern w:val="0"/>
          <w:sz w:val="24"/>
          <w:szCs w:val="24"/>
        </w:rPr>
        <w:t>/11</w:t>
      </w:r>
      <w:r w:rsidRPr="00190B8B">
        <w:rPr>
          <w:rFonts w:ascii="Helvetica" w:eastAsia="宋体" w:hAnsi="Helvetica" w:cs="Helvetica"/>
          <w:color w:val="3E3E3E"/>
          <w:kern w:val="0"/>
          <w:sz w:val="24"/>
          <w:szCs w:val="24"/>
        </w:rPr>
        <w:t>频道（沿江）、</w:t>
      </w:r>
      <w:r w:rsidRPr="00190B8B">
        <w:rPr>
          <w:rFonts w:ascii="Helvetica" w:eastAsia="宋体" w:hAnsi="Helvetica" w:cs="Helvetica"/>
          <w:color w:val="3E3E3E"/>
          <w:kern w:val="0"/>
          <w:sz w:val="24"/>
          <w:szCs w:val="24"/>
        </w:rPr>
        <w:t>VHF69</w:t>
      </w:r>
      <w:r w:rsidRPr="00190B8B">
        <w:rPr>
          <w:rFonts w:ascii="Helvetica" w:eastAsia="宋体" w:hAnsi="Helvetica" w:cs="Helvetica"/>
          <w:color w:val="3E3E3E"/>
          <w:kern w:val="0"/>
          <w:sz w:val="24"/>
          <w:szCs w:val="24"/>
        </w:rPr>
        <w:t>频道（沿海）。</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发布时间：</w:t>
      </w:r>
      <w:r w:rsidRPr="00190B8B">
        <w:rPr>
          <w:rFonts w:ascii="Helvetica" w:eastAsia="宋体" w:hAnsi="Helvetica" w:cs="Helvetica"/>
          <w:color w:val="3E3E3E"/>
          <w:kern w:val="0"/>
          <w:sz w:val="24"/>
          <w:szCs w:val="24"/>
        </w:rPr>
        <w:t>0830</w:t>
      </w:r>
      <w:r w:rsidRPr="00190B8B">
        <w:rPr>
          <w:rFonts w:ascii="Helvetica" w:eastAsia="宋体" w:hAnsi="Helvetica" w:cs="Helvetica"/>
          <w:color w:val="3E3E3E"/>
          <w:kern w:val="0"/>
          <w:sz w:val="24"/>
          <w:szCs w:val="24"/>
        </w:rPr>
        <w:t>时、</w:t>
      </w:r>
      <w:r w:rsidRPr="00190B8B">
        <w:rPr>
          <w:rFonts w:ascii="Helvetica" w:eastAsia="宋体" w:hAnsi="Helvetica" w:cs="Helvetica"/>
          <w:color w:val="3E3E3E"/>
          <w:kern w:val="0"/>
          <w:sz w:val="24"/>
          <w:szCs w:val="24"/>
        </w:rPr>
        <w:t>1430</w:t>
      </w:r>
      <w:r w:rsidRPr="00190B8B">
        <w:rPr>
          <w:rFonts w:ascii="Helvetica" w:eastAsia="宋体" w:hAnsi="Helvetica" w:cs="Helvetica"/>
          <w:color w:val="3E3E3E"/>
          <w:kern w:val="0"/>
          <w:sz w:val="24"/>
          <w:szCs w:val="24"/>
        </w:rPr>
        <w:t>时、</w:t>
      </w:r>
      <w:r w:rsidRPr="00190B8B">
        <w:rPr>
          <w:rFonts w:ascii="Helvetica" w:eastAsia="宋体" w:hAnsi="Helvetica" w:cs="Helvetica"/>
          <w:color w:val="3E3E3E"/>
          <w:kern w:val="0"/>
          <w:sz w:val="24"/>
          <w:szCs w:val="24"/>
        </w:rPr>
        <w:t>2030</w:t>
      </w:r>
      <w:r w:rsidRPr="00190B8B">
        <w:rPr>
          <w:rFonts w:ascii="Helvetica" w:eastAsia="宋体" w:hAnsi="Helvetica" w:cs="Helvetica"/>
          <w:color w:val="3E3E3E"/>
          <w:kern w:val="0"/>
          <w:sz w:val="24"/>
          <w:szCs w:val="24"/>
        </w:rPr>
        <w:t>时。</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六、获取信息途径</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（一）南通</w:t>
      </w:r>
      <w:r w:rsidRPr="00190B8B">
        <w:rPr>
          <w:rFonts w:ascii="Helvetica" w:eastAsia="宋体" w:hAnsi="Helvetica" w:cs="Helvetica"/>
          <w:color w:val="3E3E3E"/>
          <w:kern w:val="0"/>
          <w:sz w:val="24"/>
          <w:szCs w:val="24"/>
        </w:rPr>
        <w:t>VTS</w:t>
      </w:r>
      <w:r w:rsidRPr="00190B8B">
        <w:rPr>
          <w:rFonts w:ascii="Helvetica" w:eastAsia="宋体" w:hAnsi="Helvetica" w:cs="Helvetica"/>
          <w:color w:val="3E3E3E"/>
          <w:kern w:val="0"/>
          <w:sz w:val="24"/>
          <w:szCs w:val="24"/>
        </w:rPr>
        <w:t>中心</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邮政编码：</w:t>
      </w:r>
      <w:r w:rsidRPr="00190B8B">
        <w:rPr>
          <w:rFonts w:ascii="Helvetica" w:eastAsia="宋体" w:hAnsi="Helvetica" w:cs="Helvetica"/>
          <w:color w:val="3E3E3E"/>
          <w:kern w:val="0"/>
          <w:sz w:val="24"/>
          <w:szCs w:val="24"/>
        </w:rPr>
        <w:t>226000</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通信地址：江苏省南通市崇川区工农南路</w:t>
      </w:r>
      <w:r w:rsidRPr="00190B8B">
        <w:rPr>
          <w:rFonts w:ascii="Helvetica" w:eastAsia="宋体" w:hAnsi="Helvetica" w:cs="Helvetica"/>
          <w:color w:val="3E3E3E"/>
          <w:kern w:val="0"/>
          <w:sz w:val="24"/>
          <w:szCs w:val="24"/>
        </w:rPr>
        <w:t>101</w:t>
      </w:r>
      <w:r w:rsidRPr="00190B8B">
        <w:rPr>
          <w:rFonts w:ascii="Helvetica" w:eastAsia="宋体" w:hAnsi="Helvetica" w:cs="Helvetica"/>
          <w:color w:val="3E3E3E"/>
          <w:kern w:val="0"/>
          <w:sz w:val="24"/>
          <w:szCs w:val="24"/>
        </w:rPr>
        <w:t>号。</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联系电话：</w:t>
      </w:r>
      <w:r w:rsidRPr="00190B8B">
        <w:rPr>
          <w:rFonts w:ascii="Helvetica" w:eastAsia="宋体" w:hAnsi="Helvetica" w:cs="Helvetica"/>
          <w:color w:val="3E3E3E"/>
          <w:kern w:val="0"/>
          <w:sz w:val="24"/>
          <w:szCs w:val="24"/>
        </w:rPr>
        <w:t>+86-513-81150062</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传真：</w:t>
      </w:r>
      <w:r w:rsidRPr="00190B8B">
        <w:rPr>
          <w:rFonts w:ascii="Helvetica" w:eastAsia="宋体" w:hAnsi="Helvetica" w:cs="Helvetica"/>
          <w:color w:val="3E3E3E"/>
          <w:kern w:val="0"/>
          <w:sz w:val="24"/>
          <w:szCs w:val="24"/>
        </w:rPr>
        <w:t>+86-513-81150061</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（二）拖轮公司</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南通安海船务工程有限公司</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+86-13861998668/+86-13901488002</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lastRenderedPageBreak/>
        <w:t>2.</w:t>
      </w:r>
      <w:r w:rsidRPr="00190B8B">
        <w:rPr>
          <w:rFonts w:ascii="Helvetica" w:eastAsia="宋体" w:hAnsi="Helvetica" w:cs="Helvetica"/>
          <w:color w:val="3E3E3E"/>
          <w:kern w:val="0"/>
          <w:sz w:val="24"/>
          <w:szCs w:val="24"/>
        </w:rPr>
        <w:t>南通港口轮驳有限公司</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+86-513-85167515/83508016</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太仓兴港拖轮有限公司</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+86-512-53370359</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太仓港长海船务有限公司</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+86-18913775323</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5.</w:t>
      </w:r>
      <w:r w:rsidRPr="00190B8B">
        <w:rPr>
          <w:rFonts w:ascii="Helvetica" w:eastAsia="宋体" w:hAnsi="Helvetica" w:cs="Helvetica"/>
          <w:color w:val="3E3E3E"/>
          <w:kern w:val="0"/>
          <w:sz w:val="24"/>
          <w:szCs w:val="24"/>
        </w:rPr>
        <w:t>常熟隆港拖轮有限公司</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+86-512-52293935</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6.</w:t>
      </w:r>
      <w:r w:rsidRPr="00190B8B">
        <w:rPr>
          <w:rFonts w:ascii="Helvetica" w:eastAsia="宋体" w:hAnsi="Helvetica" w:cs="Helvetica"/>
          <w:color w:val="3E3E3E"/>
          <w:kern w:val="0"/>
          <w:sz w:val="24"/>
          <w:szCs w:val="24"/>
        </w:rPr>
        <w:t>常熟瑞祥船舶服务有限公司</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+86-13962319508</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（三）引航站</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1.</w:t>
      </w:r>
      <w:r w:rsidRPr="00190B8B">
        <w:rPr>
          <w:rFonts w:ascii="Helvetica" w:eastAsia="宋体" w:hAnsi="Helvetica" w:cs="Helvetica"/>
          <w:color w:val="3E3E3E"/>
          <w:kern w:val="0"/>
          <w:sz w:val="24"/>
          <w:szCs w:val="24"/>
        </w:rPr>
        <w:t>南通引航站</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联系电话：</w:t>
      </w:r>
      <w:r w:rsidRPr="00190B8B">
        <w:rPr>
          <w:rFonts w:ascii="Helvetica" w:eastAsia="宋体" w:hAnsi="Helvetica" w:cs="Helvetica"/>
          <w:color w:val="3E3E3E"/>
          <w:kern w:val="0"/>
          <w:sz w:val="24"/>
          <w:szCs w:val="24"/>
        </w:rPr>
        <w:t>+86-513-83576629</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2.</w:t>
      </w:r>
      <w:r w:rsidRPr="00190B8B">
        <w:rPr>
          <w:rFonts w:ascii="Helvetica" w:eastAsia="宋体" w:hAnsi="Helvetica" w:cs="Helvetica"/>
          <w:color w:val="3E3E3E"/>
          <w:kern w:val="0"/>
          <w:sz w:val="24"/>
          <w:szCs w:val="24"/>
        </w:rPr>
        <w:t>南通港沿海港区引航站</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联系电话：</w:t>
      </w:r>
      <w:r w:rsidRPr="00190B8B">
        <w:rPr>
          <w:rFonts w:ascii="Helvetica" w:eastAsia="宋体" w:hAnsi="Helvetica" w:cs="Helvetica"/>
          <w:color w:val="3E3E3E"/>
          <w:kern w:val="0"/>
          <w:sz w:val="24"/>
          <w:szCs w:val="24"/>
        </w:rPr>
        <w:t>+86-513-83559375</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3.</w:t>
      </w:r>
      <w:r w:rsidRPr="00190B8B">
        <w:rPr>
          <w:rFonts w:ascii="Helvetica" w:eastAsia="宋体" w:hAnsi="Helvetica" w:cs="Helvetica"/>
          <w:color w:val="3E3E3E"/>
          <w:kern w:val="0"/>
          <w:sz w:val="24"/>
          <w:szCs w:val="24"/>
        </w:rPr>
        <w:t>太仓引航站</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联系电话：</w:t>
      </w:r>
      <w:r w:rsidRPr="00190B8B">
        <w:rPr>
          <w:rFonts w:ascii="Helvetica" w:eastAsia="宋体" w:hAnsi="Helvetica" w:cs="Helvetica"/>
          <w:color w:val="3E3E3E"/>
          <w:kern w:val="0"/>
          <w:sz w:val="24"/>
          <w:szCs w:val="24"/>
        </w:rPr>
        <w:t>+86-512-53537752</w:t>
      </w:r>
      <w:r w:rsidRPr="00190B8B">
        <w:rPr>
          <w:rFonts w:ascii="Helvetica" w:eastAsia="宋体" w:hAnsi="Helvetica" w:cs="Helvetica"/>
          <w:color w:val="3E3E3E"/>
          <w:kern w:val="0"/>
          <w:sz w:val="24"/>
          <w:szCs w:val="24"/>
        </w:rPr>
        <w:t>。</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4.</w:t>
      </w:r>
      <w:r w:rsidRPr="00190B8B">
        <w:rPr>
          <w:rFonts w:ascii="Helvetica" w:eastAsia="宋体" w:hAnsi="Helvetica" w:cs="Helvetica"/>
          <w:color w:val="3E3E3E"/>
          <w:kern w:val="0"/>
          <w:sz w:val="24"/>
          <w:szCs w:val="24"/>
        </w:rPr>
        <w:t>常熟引航站</w:t>
      </w:r>
    </w:p>
    <w:p w:rsidR="00190B8B" w:rsidRPr="00190B8B" w:rsidRDefault="00190B8B" w:rsidP="00190B8B">
      <w:pPr>
        <w:widowControl/>
        <w:spacing w:line="555" w:lineRule="atLeast"/>
        <w:ind w:firstLine="645"/>
        <w:jc w:val="left"/>
        <w:rPr>
          <w:rFonts w:ascii="Helvetica" w:eastAsia="宋体" w:hAnsi="Helvetica" w:cs="Helvetica"/>
          <w:color w:val="3E3E3E"/>
          <w:kern w:val="0"/>
          <w:sz w:val="24"/>
          <w:szCs w:val="24"/>
        </w:rPr>
      </w:pPr>
      <w:r w:rsidRPr="00190B8B">
        <w:rPr>
          <w:rFonts w:ascii="Helvetica" w:eastAsia="宋体" w:hAnsi="Helvetica" w:cs="Helvetica"/>
          <w:color w:val="3E3E3E"/>
          <w:kern w:val="0"/>
          <w:sz w:val="24"/>
          <w:szCs w:val="24"/>
        </w:rPr>
        <w:t>联系电话：</w:t>
      </w:r>
      <w:r w:rsidRPr="00190B8B">
        <w:rPr>
          <w:rFonts w:ascii="Helvetica" w:eastAsia="宋体" w:hAnsi="Helvetica" w:cs="Helvetica"/>
          <w:color w:val="3E3E3E"/>
          <w:kern w:val="0"/>
          <w:sz w:val="24"/>
          <w:szCs w:val="24"/>
        </w:rPr>
        <w:t>+86-512-52226506</w:t>
      </w:r>
      <w:r w:rsidRPr="00190B8B">
        <w:rPr>
          <w:rFonts w:ascii="Helvetica" w:eastAsia="宋体" w:hAnsi="Helvetica" w:cs="Helvetica"/>
          <w:color w:val="3E3E3E"/>
          <w:kern w:val="0"/>
          <w:sz w:val="24"/>
          <w:szCs w:val="24"/>
        </w:rPr>
        <w:t>。</w:t>
      </w:r>
    </w:p>
    <w:p w:rsidR="00190B8B" w:rsidRPr="00190B8B" w:rsidRDefault="00190B8B" w:rsidP="00190B8B">
      <w:pPr>
        <w:widowControl/>
        <w:spacing w:line="465" w:lineRule="atLeast"/>
        <w:ind w:right="630" w:firstLine="270"/>
        <w:jc w:val="left"/>
        <w:rPr>
          <w:rFonts w:ascii="Helvetica" w:eastAsia="宋体" w:hAnsi="Helvetica" w:cs="Helvetica"/>
          <w:color w:val="3E3E3E"/>
          <w:kern w:val="0"/>
          <w:sz w:val="24"/>
          <w:szCs w:val="24"/>
        </w:rPr>
      </w:pPr>
    </w:p>
    <w:p w:rsidR="004E7C82" w:rsidRDefault="004E7C82"/>
    <w:sectPr w:rsidR="004E7C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10"/>
    <w:rsid w:val="00190B8B"/>
    <w:rsid w:val="004E7C82"/>
    <w:rsid w:val="00A31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D2B2A"/>
  <w15:chartTrackingRefBased/>
  <w15:docId w15:val="{FD78A350-63C3-4852-9CFC-FBE3AC70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90B8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90B8B"/>
    <w:rPr>
      <w:rFonts w:ascii="宋体" w:eastAsia="宋体" w:hAnsi="宋体" w:cs="宋体"/>
      <w:b/>
      <w:bCs/>
      <w:kern w:val="36"/>
      <w:sz w:val="48"/>
      <w:szCs w:val="48"/>
    </w:rPr>
  </w:style>
  <w:style w:type="paragraph" w:customStyle="1" w:styleId="msonormal0">
    <w:name w:val="msonormal"/>
    <w:basedOn w:val="a"/>
    <w:rsid w:val="00190B8B"/>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190B8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90B8B"/>
    <w:rPr>
      <w:b/>
      <w:bCs/>
    </w:rPr>
  </w:style>
  <w:style w:type="character" w:customStyle="1" w:styleId="apple-converted-space">
    <w:name w:val="apple-converted-space"/>
    <w:basedOn w:val="a0"/>
    <w:rsid w:val="00190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69638">
      <w:bodyDiv w:val="1"/>
      <w:marLeft w:val="0"/>
      <w:marRight w:val="0"/>
      <w:marTop w:val="0"/>
      <w:marBottom w:val="0"/>
      <w:divBdr>
        <w:top w:val="none" w:sz="0" w:space="0" w:color="auto"/>
        <w:left w:val="none" w:sz="0" w:space="0" w:color="auto"/>
        <w:bottom w:val="none" w:sz="0" w:space="0" w:color="auto"/>
        <w:right w:val="none" w:sz="0" w:space="0" w:color="auto"/>
      </w:divBdr>
      <w:divsChild>
        <w:div w:id="1934511574">
          <w:marLeft w:val="0"/>
          <w:marRight w:val="0"/>
          <w:marTop w:val="0"/>
          <w:marBottom w:val="0"/>
          <w:divBdr>
            <w:top w:val="none" w:sz="0" w:space="0" w:color="auto"/>
            <w:left w:val="none" w:sz="0" w:space="0" w:color="auto"/>
            <w:bottom w:val="none" w:sz="0" w:space="0" w:color="auto"/>
            <w:right w:val="none" w:sz="0" w:space="0" w:color="auto"/>
          </w:divBdr>
          <w:divsChild>
            <w:div w:id="9376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1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4970</Words>
  <Characters>28334</Characters>
  <Application>Microsoft Office Word</Application>
  <DocSecurity>0</DocSecurity>
  <Lines>236</Lines>
  <Paragraphs>66</Paragraphs>
  <ScaleCrop>false</ScaleCrop>
  <Company/>
  <LinksUpToDate>false</LinksUpToDate>
  <CharactersWithSpaces>33238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lrl</dc:creator>
  <cp:keywords/>
  <dc:description/>
  <cp:lastModifiedBy>lrl</cp:lastModifiedBy>
  <cp:revision>2</cp:revision>
  <dcterms:created xsi:type="dcterms:W3CDTF">2018-02-05T02:22:00Z</dcterms:created>
  <dcterms:modified xsi:type="dcterms:W3CDTF">2018-02-05T02:23:00Z</dcterms:modified>
</cp:coreProperties>
</file>