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883" w:rsidRPr="00DA1B39" w:rsidRDefault="00DA1B39" w:rsidP="00DA1B39">
      <w:pPr>
        <w:jc w:val="center"/>
        <w:rPr>
          <w:rFonts w:hint="eastAsia"/>
          <w:b/>
          <w:sz w:val="36"/>
          <w:szCs w:val="36"/>
        </w:rPr>
      </w:pPr>
      <w:r w:rsidRPr="00DA1B39">
        <w:rPr>
          <w:rFonts w:hint="eastAsia"/>
          <w:b/>
          <w:sz w:val="36"/>
          <w:szCs w:val="36"/>
        </w:rPr>
        <w:t>培训机构从事船员、引航员培训业务审批、</w:t>
      </w:r>
    </w:p>
    <w:p w:rsidR="00DA1B39" w:rsidRPr="00DA1B39" w:rsidRDefault="00DA1B39" w:rsidP="00DA1B39">
      <w:r w:rsidRPr="00DA1B39">
        <w:t>实施机关：中华人民共和国海事局</w:t>
      </w:r>
    </w:p>
    <w:p w:rsidR="00DA1B39" w:rsidRPr="00DA1B39" w:rsidRDefault="00DA1B39" w:rsidP="00DA1B39">
      <w:r w:rsidRPr="00DA1B39">
        <w:t>受理部门：</w:t>
      </w:r>
      <w:r w:rsidRPr="00DA1B39">
        <w:t>XX</w:t>
      </w:r>
      <w:r w:rsidRPr="00DA1B39">
        <w:t>海事局政务中心</w:t>
      </w:r>
    </w:p>
    <w:p w:rsidR="00DA1B39" w:rsidRPr="00DA1B39" w:rsidRDefault="00DA1B39" w:rsidP="00DA1B39">
      <w:r w:rsidRPr="00DA1B39">
        <w:t>申</w:t>
      </w:r>
      <w:r w:rsidRPr="00DA1B39">
        <w:t xml:space="preserve"> </w:t>
      </w:r>
      <w:r w:rsidRPr="00DA1B39">
        <w:t>请</w:t>
      </w:r>
      <w:r w:rsidRPr="00DA1B39">
        <w:t xml:space="preserve"> </w:t>
      </w:r>
      <w:r w:rsidRPr="00DA1B39">
        <w:t>人：拟从事船员培训的机构</w:t>
      </w:r>
    </w:p>
    <w:p w:rsidR="00DA1B39" w:rsidRPr="00DA1B39" w:rsidRDefault="00DA1B39" w:rsidP="00DA1B39">
      <w:r w:rsidRPr="00DA1B39">
        <w:t>具备条件：</w:t>
      </w:r>
    </w:p>
    <w:p w:rsidR="00DA1B39" w:rsidRPr="00DA1B39" w:rsidRDefault="00DA1B39" w:rsidP="00DA1B39">
      <w:r w:rsidRPr="00DA1B39">
        <w:t>1.</w:t>
      </w:r>
      <w:r w:rsidRPr="00DA1B39">
        <w:t>有符合交通运输部按照国际公约规定的与培训类别和项目相匹配的具体技术要求的场地、设施和设备；</w:t>
      </w:r>
    </w:p>
    <w:p w:rsidR="00DA1B39" w:rsidRPr="00DA1B39" w:rsidRDefault="00DA1B39" w:rsidP="00DA1B39">
      <w:r w:rsidRPr="00DA1B39">
        <w:t>2.</w:t>
      </w:r>
      <w:r w:rsidRPr="00DA1B39">
        <w:t>有符合交通运输部按照国际公约规定的与培训类别和项目相匹配的具体技术要求的教学人员，教学人员的</w:t>
      </w:r>
      <w:r w:rsidRPr="00DA1B39">
        <w:t>80%</w:t>
      </w:r>
      <w:r w:rsidRPr="00DA1B39">
        <w:t>应当通过中华人民共和国海事局组织的考试，并取得相应证明。</w:t>
      </w:r>
    </w:p>
    <w:p w:rsidR="00DA1B39" w:rsidRPr="00DA1B39" w:rsidRDefault="00DA1B39" w:rsidP="00DA1B39">
      <w:r w:rsidRPr="00DA1B39">
        <w:t>3.</w:t>
      </w:r>
      <w:r w:rsidRPr="00DA1B39">
        <w:t>有与船员培训项目相适应的管理人员：</w:t>
      </w:r>
    </w:p>
    <w:p w:rsidR="00DA1B39" w:rsidRPr="00DA1B39" w:rsidRDefault="00DA1B39" w:rsidP="00DA1B39">
      <w:r w:rsidRPr="00DA1B39">
        <w:t>（</w:t>
      </w:r>
      <w:r w:rsidRPr="00DA1B39">
        <w:t>1)</w:t>
      </w:r>
      <w:r w:rsidRPr="00DA1B39">
        <w:t>配备专职教学管理人员、教学设施设备管理人员、培训发证管理人员和档案管理人员；</w:t>
      </w:r>
    </w:p>
    <w:p w:rsidR="00DA1B39" w:rsidRPr="00DA1B39" w:rsidRDefault="00DA1B39" w:rsidP="00DA1B39">
      <w:r w:rsidRPr="00DA1B39">
        <w:t>（</w:t>
      </w:r>
      <w:r w:rsidRPr="00DA1B39">
        <w:t>2)</w:t>
      </w:r>
      <w:r w:rsidRPr="00DA1B39">
        <w:t>教学管理人员至少</w:t>
      </w:r>
      <w:r w:rsidRPr="00DA1B39">
        <w:t>2</w:t>
      </w:r>
      <w:r w:rsidRPr="00DA1B39">
        <w:t>人，具有航海类中专以上学历或者其他专业大专以上学历，熟悉相关法规，熟悉所管理的培训项目；</w:t>
      </w:r>
    </w:p>
    <w:p w:rsidR="00DA1B39" w:rsidRPr="00DA1B39" w:rsidRDefault="00DA1B39" w:rsidP="00DA1B39">
      <w:r w:rsidRPr="00DA1B39">
        <w:t>（</w:t>
      </w:r>
      <w:r w:rsidRPr="00DA1B39">
        <w:t>3)</w:t>
      </w:r>
      <w:r w:rsidRPr="00DA1B39">
        <w:t>教学设施设备管理人员至少</w:t>
      </w:r>
      <w:r w:rsidRPr="00DA1B39">
        <w:t>1</w:t>
      </w:r>
      <w:r w:rsidRPr="00DA1B39">
        <w:t>人，具有中专以上学历，能够熟练操作所管理的设施、设备。</w:t>
      </w:r>
    </w:p>
    <w:p w:rsidR="00DA1B39" w:rsidRPr="00DA1B39" w:rsidRDefault="00DA1B39" w:rsidP="00DA1B39">
      <w:r w:rsidRPr="00DA1B39">
        <w:t>4.</w:t>
      </w:r>
      <w:r w:rsidRPr="00DA1B39">
        <w:t>有健全的船员培训管理制度，具体包括学员管理制度、教学人员管理制度、培训课程设置制度、培训证明发放制度、教学设施设备管理制度和档案管理制度；</w:t>
      </w:r>
    </w:p>
    <w:p w:rsidR="00DA1B39" w:rsidRPr="00DA1B39" w:rsidRDefault="00DA1B39" w:rsidP="00DA1B39">
      <w:r w:rsidRPr="00DA1B39">
        <w:t>5.</w:t>
      </w:r>
      <w:r w:rsidRPr="00DA1B39">
        <w:t>有健全的安全防护制度，具体包括人身安全防护制度和突</w:t>
      </w:r>
      <w:r w:rsidRPr="00DA1B39">
        <w:lastRenderedPageBreak/>
        <w:t>发事件应急制度等；</w:t>
      </w:r>
    </w:p>
    <w:p w:rsidR="00DA1B39" w:rsidRPr="00DA1B39" w:rsidRDefault="00DA1B39" w:rsidP="00DA1B39">
      <w:r w:rsidRPr="00DA1B39">
        <w:t>6.</w:t>
      </w:r>
      <w:r w:rsidRPr="00DA1B39">
        <w:t>有符合交通运输部规定的船员培训质量控制体系。</w:t>
      </w:r>
    </w:p>
    <w:p w:rsidR="00DA1B39" w:rsidRPr="00DA1B39" w:rsidRDefault="00DA1B39" w:rsidP="00DA1B39">
      <w:r w:rsidRPr="00DA1B39">
        <w:t>提交材料：</w:t>
      </w:r>
    </w:p>
    <w:p w:rsidR="00DA1B39" w:rsidRPr="00DA1B39" w:rsidRDefault="00DA1B39" w:rsidP="00DA1B39">
      <w:r w:rsidRPr="00DA1B39">
        <w:t>1.</w:t>
      </w:r>
      <w:r w:rsidRPr="00DA1B39">
        <w:t>开展船员培训申请；</w:t>
      </w:r>
    </w:p>
    <w:p w:rsidR="00DA1B39" w:rsidRPr="00DA1B39" w:rsidRDefault="00DA1B39" w:rsidP="00DA1B39">
      <w:r w:rsidRPr="00DA1B39">
        <w:t>2.</w:t>
      </w:r>
      <w:r w:rsidRPr="00DA1B39">
        <w:t>培训机构的法人代码证；</w:t>
      </w:r>
    </w:p>
    <w:p w:rsidR="00DA1B39" w:rsidRPr="00DA1B39" w:rsidRDefault="00DA1B39" w:rsidP="00DA1B39">
      <w:r w:rsidRPr="00DA1B39">
        <w:t>3.</w:t>
      </w:r>
      <w:r w:rsidRPr="00DA1B39">
        <w:t>培训场地、设施、设备的情况说明；</w:t>
      </w:r>
    </w:p>
    <w:p w:rsidR="00DA1B39" w:rsidRPr="00DA1B39" w:rsidRDefault="00DA1B39" w:rsidP="00DA1B39">
      <w:r w:rsidRPr="00DA1B39">
        <w:t>4.</w:t>
      </w:r>
      <w:r w:rsidRPr="00DA1B39">
        <w:t>教学人员的情况说明及证明材料；</w:t>
      </w:r>
    </w:p>
    <w:p w:rsidR="00DA1B39" w:rsidRPr="00DA1B39" w:rsidRDefault="00DA1B39" w:rsidP="00DA1B39">
      <w:r w:rsidRPr="00DA1B39">
        <w:t>5.</w:t>
      </w:r>
      <w:r w:rsidRPr="00DA1B39">
        <w:t>管理人员的情况说明及证明材料；</w:t>
      </w:r>
    </w:p>
    <w:p w:rsidR="00DA1B39" w:rsidRPr="00DA1B39" w:rsidRDefault="00DA1B39" w:rsidP="00DA1B39">
      <w:r w:rsidRPr="00DA1B39">
        <w:t>6.</w:t>
      </w:r>
      <w:r w:rsidRPr="00DA1B39">
        <w:t>法规、技术资料的配备情况说明；</w:t>
      </w:r>
    </w:p>
    <w:p w:rsidR="00DA1B39" w:rsidRPr="00DA1B39" w:rsidRDefault="00DA1B39" w:rsidP="00DA1B39">
      <w:r w:rsidRPr="00DA1B39">
        <w:t>7.</w:t>
      </w:r>
      <w:r w:rsidRPr="00DA1B39">
        <w:t>船员培训管理制度和安全防护制度文本；</w:t>
      </w:r>
    </w:p>
    <w:p w:rsidR="00DA1B39" w:rsidRPr="00DA1B39" w:rsidRDefault="00DA1B39" w:rsidP="00DA1B39">
      <w:r w:rsidRPr="00DA1B39">
        <w:t>8.</w:t>
      </w:r>
      <w:r w:rsidRPr="00DA1B39">
        <w:t>船员培训质量控制体系文件。</w:t>
      </w:r>
    </w:p>
    <w:p w:rsidR="00DA1B39" w:rsidRPr="00DA1B39" w:rsidRDefault="00DA1B39" w:rsidP="00DA1B39">
      <w:r w:rsidRPr="00DA1B39">
        <w:t>培训机构申请从事海船船员培训业务的，还应当同时将申请材料抄送注册地交通运输部直属海事管理机构。</w:t>
      </w:r>
    </w:p>
    <w:p w:rsidR="00DA1B39" w:rsidRPr="00DA1B39" w:rsidRDefault="00DA1B39" w:rsidP="00DA1B39">
      <w:r w:rsidRPr="00DA1B39">
        <w:t>培训机构申请从事内河船舶船员培训业务的，还应当同时将申请材料抄送注册地交通运输部直属海事管理机构或者省级地方海事管理机构。</w:t>
      </w:r>
    </w:p>
    <w:p w:rsidR="00DA1B39" w:rsidRPr="00DA1B39" w:rsidRDefault="00DA1B39" w:rsidP="00DA1B39">
      <w:r w:rsidRPr="00DA1B39">
        <w:t>办理依据：</w:t>
      </w:r>
    </w:p>
    <w:p w:rsidR="00DA1B39" w:rsidRPr="00DA1B39" w:rsidRDefault="00DA1B39" w:rsidP="00DA1B39">
      <w:r w:rsidRPr="00DA1B39">
        <w:t>1.</w:t>
      </w:r>
      <w:r w:rsidRPr="00DA1B39">
        <w:t>《中华人民共和国船员条例》第三十六至三十八条</w:t>
      </w:r>
    </w:p>
    <w:p w:rsidR="00DA1B39" w:rsidRPr="00DA1B39" w:rsidRDefault="00DA1B39" w:rsidP="00DA1B39">
      <w:r w:rsidRPr="00DA1B39">
        <w:t>2.</w:t>
      </w:r>
      <w:r w:rsidRPr="00DA1B39">
        <w:t>《中华人民共和国船员培训管理规则》</w:t>
      </w:r>
    </w:p>
    <w:p w:rsidR="00DA1B39" w:rsidRPr="00DA1B39" w:rsidRDefault="00DA1B39" w:rsidP="00DA1B39">
      <w:r w:rsidRPr="00DA1B39">
        <w:t>办结期限：</w:t>
      </w:r>
      <w:r w:rsidRPr="00DA1B39">
        <w:t>30</w:t>
      </w:r>
      <w:r w:rsidRPr="00DA1B39">
        <w:t>个工作日</w:t>
      </w:r>
    </w:p>
    <w:p w:rsidR="00DA1B39" w:rsidRPr="00DA1B39" w:rsidRDefault="00DA1B39" w:rsidP="00DA1B39">
      <w:r w:rsidRPr="00DA1B39">
        <w:t>办理结果：符合条件的</w:t>
      </w:r>
      <w:proofErr w:type="gramStart"/>
      <w:r w:rsidRPr="00DA1B39">
        <w:t>的</w:t>
      </w:r>
      <w:proofErr w:type="gramEnd"/>
      <w:r w:rsidRPr="00DA1B39">
        <w:t>，予以签发《中华人民共和国船员培训许可证》；不符合条件的，不予许可并说明理由。</w:t>
      </w:r>
    </w:p>
    <w:p w:rsidR="00DA1B39" w:rsidRPr="00DA1B39" w:rsidRDefault="00DA1B39" w:rsidP="00DA1B39">
      <w:r w:rsidRPr="00DA1B39">
        <w:lastRenderedPageBreak/>
        <w:t>收费标准：不收费</w:t>
      </w:r>
    </w:p>
    <w:p w:rsidR="00DA1B39" w:rsidRPr="00DA1B39" w:rsidRDefault="00DA1B39"/>
    <w:sectPr w:rsidR="00DA1B39" w:rsidRPr="00DA1B39" w:rsidSect="00C5788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A1B39"/>
    <w:rsid w:val="0011611C"/>
    <w:rsid w:val="00750466"/>
    <w:rsid w:val="00C57883"/>
    <w:rsid w:val="00DA1B39"/>
    <w:rsid w:val="00DD53D1"/>
    <w:rsid w:val="00DE7B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3D1"/>
    <w:pPr>
      <w:widowControl w:val="0"/>
      <w:jc w:val="both"/>
    </w:pPr>
    <w:rPr>
      <w:rFonts w:eastAsia="仿宋_GB2312"/>
      <w:snapToGrid w:val="0"/>
      <w:sz w:val="3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9694918">
      <w:bodyDiv w:val="1"/>
      <w:marLeft w:val="0"/>
      <w:marRight w:val="0"/>
      <w:marTop w:val="0"/>
      <w:marBottom w:val="0"/>
      <w:divBdr>
        <w:top w:val="none" w:sz="0" w:space="0" w:color="auto"/>
        <w:left w:val="none" w:sz="0" w:space="0" w:color="auto"/>
        <w:bottom w:val="none" w:sz="0" w:space="0" w:color="auto"/>
        <w:right w:val="none" w:sz="0" w:space="0" w:color="auto"/>
      </w:divBdr>
    </w:div>
    <w:div w:id="20556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Words>
  <Characters>745</Characters>
  <Application>Microsoft Office Word</Application>
  <DocSecurity>0</DocSecurity>
  <Lines>6</Lines>
  <Paragraphs>1</Paragraphs>
  <ScaleCrop>false</ScaleCrop>
  <Company>Lenovo</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yyd</dc:creator>
  <cp:keywords/>
  <dc:description/>
  <cp:lastModifiedBy>yyd</cp:lastModifiedBy>
  <cp:revision>2</cp:revision>
  <dcterms:created xsi:type="dcterms:W3CDTF">2015-05-28T02:51:00Z</dcterms:created>
  <dcterms:modified xsi:type="dcterms:W3CDTF">2015-05-28T02:52:00Z</dcterms:modified>
</cp:coreProperties>
</file>